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glossary/endnotes.xml" ContentType="application/vnd.openxmlformats-officedocument.wordprocessingml.endnotes+xml"/>
  <Override PartName="/word/glossary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B43" w:rsidRDefault="00CB6F7E">
      <w:pPr>
        <w:pStyle w:val="Corpsdetexte"/>
        <w:spacing w:before="164"/>
        <w:rPr>
          <w:rFonts w:ascii="Times New Roman"/>
          <w:sz w:val="22"/>
        </w:rPr>
      </w:pPr>
      <w:r>
        <w:rPr>
          <w:rFonts w:ascii="Times New Roman"/>
          <w:noProof/>
          <w:sz w:val="22"/>
        </w:rPr>
        <mc:AlternateContent>
          <mc:Choice Requires="wpg">
            <w:drawing>
              <wp:anchor distT="0" distB="0" distL="114300" distR="114300" simplePos="0" relativeHeight="487590400" behindDoc="1" locked="0" layoutInCell="1" allowOverlap="1">
                <wp:simplePos x="0" y="0"/>
                <wp:positionH relativeFrom="column">
                  <wp:posOffset>1494</wp:posOffset>
                </wp:positionH>
                <wp:positionV relativeFrom="paragraph">
                  <wp:posOffset>105335</wp:posOffset>
                </wp:positionV>
                <wp:extent cx="1267200" cy="554400"/>
                <wp:effectExtent l="0" t="0" r="3175" b="4445"/>
                <wp:wrapTight wrapText="bothSides">
                  <wp:wrapPolygon edited="1">
                    <wp:start x="0" y="0"/>
                    <wp:lineTo x="0" y="21278"/>
                    <wp:lineTo x="21438" y="21278"/>
                    <wp:lineTo x="21438" y="0"/>
                    <wp:lineTo x="0" y="0"/>
                  </wp:wrapPolygon>
                </wp:wrapTight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8766233" name="Image 748766233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267200" cy="55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487590400;o:allowoverlap:true;o:allowincell:true;mso-position-horizontal-relative:text;margin-left:0.1pt;mso-position-horizontal:absolute;mso-position-vertical-relative:text;margin-top:8.3pt;mso-position-vertical:absolute;width:99.8pt;height:43.7pt;mso-wrap-distance-left:9.0pt;mso-wrap-distance-top:0.0pt;mso-wrap-distance-right:9.0pt;mso-wrap-distance-bottom:0.0pt;" wrapcoords="0 0 0 98509 99250 98509 99250 0 0 0" stroked="false">
                <v:path textboxrect="0,0,0,0"/>
                <w10:wrap type="tight"/>
                <v:imagedata r:id="rId12" o:title=""/>
              </v:shape>
            </w:pict>
          </mc:Fallback>
        </mc:AlternateContent>
      </w:r>
    </w:p>
    <w:p w:rsidR="00657B43" w:rsidRDefault="00CB6F7E">
      <w:pPr>
        <w:pStyle w:val="Titre"/>
        <w:ind w:left="4763" w:hanging="1361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Modalités</w:t>
      </w:r>
      <w:r>
        <w:rPr>
          <w:rFonts w:ascii="Century Gothic" w:hAnsi="Century Gothic"/>
          <w:spacing w:val="-3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de</w:t>
      </w:r>
      <w:r>
        <w:rPr>
          <w:rFonts w:ascii="Century Gothic" w:hAnsi="Century Gothic"/>
          <w:spacing w:val="-5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Contrôle</w:t>
      </w:r>
      <w:r>
        <w:rPr>
          <w:rFonts w:ascii="Century Gothic" w:hAnsi="Century Gothic"/>
          <w:spacing w:val="-5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des</w:t>
      </w:r>
      <w:r>
        <w:rPr>
          <w:rFonts w:ascii="Century Gothic" w:hAnsi="Century Gothic"/>
          <w:spacing w:val="-5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Connaissances</w:t>
      </w:r>
      <w:r>
        <w:rPr>
          <w:rFonts w:ascii="Century Gothic" w:hAnsi="Century Gothic"/>
          <w:spacing w:val="-6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et</w:t>
      </w:r>
      <w:r>
        <w:rPr>
          <w:rFonts w:ascii="Century Gothic" w:hAnsi="Century Gothic"/>
          <w:spacing w:val="-4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des</w:t>
      </w:r>
      <w:r>
        <w:rPr>
          <w:rFonts w:ascii="Century Gothic" w:hAnsi="Century Gothic"/>
          <w:spacing w:val="-6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Compétences</w:t>
      </w:r>
    </w:p>
    <w:p w:rsidR="00657B43" w:rsidRDefault="00CB6F7E">
      <w:pPr>
        <w:pStyle w:val="Titre"/>
        <w:ind w:left="4763" w:hanging="1361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Période</w:t>
      </w:r>
      <w:r>
        <w:rPr>
          <w:rFonts w:ascii="Century Gothic" w:hAnsi="Century Gothic"/>
          <w:spacing w:val="-8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d’accréditation</w:t>
      </w:r>
      <w:r>
        <w:rPr>
          <w:rFonts w:ascii="Century Gothic" w:hAnsi="Century Gothic"/>
          <w:spacing w:val="-8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2022-2023</w:t>
      </w:r>
      <w:r>
        <w:rPr>
          <w:rFonts w:ascii="Century Gothic" w:hAnsi="Century Gothic"/>
          <w:spacing w:val="-7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à</w:t>
      </w:r>
      <w:r>
        <w:rPr>
          <w:rFonts w:ascii="Century Gothic" w:hAnsi="Century Gothic"/>
          <w:spacing w:val="-9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2026-</w:t>
      </w:r>
      <w:r>
        <w:rPr>
          <w:rFonts w:ascii="Century Gothic" w:hAnsi="Century Gothic"/>
          <w:spacing w:val="-4"/>
          <w:sz w:val="20"/>
          <w:szCs w:val="20"/>
        </w:rPr>
        <w:t>2027</w:t>
      </w:r>
    </w:p>
    <w:p w:rsidR="00657B43" w:rsidRDefault="00657B43">
      <w:pPr>
        <w:pStyle w:val="Corpsdetexte"/>
        <w:rPr>
          <w:b/>
          <w:sz w:val="20"/>
        </w:rPr>
      </w:pPr>
    </w:p>
    <w:p w:rsidR="00657B43" w:rsidRDefault="00657B43">
      <w:pPr>
        <w:pStyle w:val="Corpsdetexte"/>
        <w:spacing w:before="51" w:after="1"/>
        <w:rPr>
          <w:b/>
          <w:sz w:val="20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1"/>
        <w:gridCol w:w="6927"/>
      </w:tblGrid>
      <w:tr w:rsidR="00657B43">
        <w:tc>
          <w:tcPr>
            <w:tcW w:w="3041" w:type="dxa"/>
          </w:tcPr>
          <w:p w:rsidR="00657B43" w:rsidRDefault="00CB6F7E">
            <w:pPr>
              <w:pStyle w:val="TableParagraph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 xml:space="preserve">Niveau </w:t>
            </w:r>
          </w:p>
        </w:tc>
        <w:tc>
          <w:tcPr>
            <w:tcW w:w="6927" w:type="dxa"/>
          </w:tcPr>
          <w:p w:rsidR="00657B43" w:rsidRDefault="006F3706">
            <w:pPr>
              <w:pStyle w:val="TableParagraph"/>
              <w:spacing w:line="248" w:lineRule="exact"/>
              <w:ind w:left="113"/>
              <w:rPr>
                <w:color w:val="A6A6A6" w:themeColor="background1" w:themeShade="A6"/>
                <w:sz w:val="21"/>
                <w:szCs w:val="21"/>
              </w:rPr>
            </w:pPr>
            <w:r>
              <w:rPr>
                <w:color w:val="A6A6A6" w:themeColor="background1" w:themeShade="A6"/>
                <w:sz w:val="21"/>
                <w:szCs w:val="21"/>
              </w:rPr>
              <w:t>MASTER (co-accrédité)</w:t>
            </w:r>
          </w:p>
        </w:tc>
      </w:tr>
      <w:tr w:rsidR="00657B43">
        <w:tc>
          <w:tcPr>
            <w:tcW w:w="3041" w:type="dxa"/>
          </w:tcPr>
          <w:p w:rsidR="00657B43" w:rsidRDefault="00CB6F7E">
            <w:pPr>
              <w:pStyle w:val="TableParagraph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Mention</w:t>
            </w:r>
          </w:p>
        </w:tc>
        <w:tc>
          <w:tcPr>
            <w:tcW w:w="6927" w:type="dxa"/>
          </w:tcPr>
          <w:p w:rsidR="00657B43" w:rsidRDefault="006F3706">
            <w:pPr>
              <w:pStyle w:val="TableParagraph"/>
              <w:spacing w:line="248" w:lineRule="exact"/>
              <w:ind w:left="1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Gestion de l’Environnement</w:t>
            </w:r>
          </w:p>
        </w:tc>
      </w:tr>
      <w:tr w:rsidR="00657B43">
        <w:tc>
          <w:tcPr>
            <w:tcW w:w="3041" w:type="dxa"/>
          </w:tcPr>
          <w:p w:rsidR="00657B43" w:rsidRDefault="00CB6F7E">
            <w:pPr>
              <w:pStyle w:val="TableParagraph"/>
              <w:spacing w:before="1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Numéro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d’accréditation</w:t>
            </w:r>
          </w:p>
        </w:tc>
        <w:tc>
          <w:tcPr>
            <w:tcW w:w="6927" w:type="dxa"/>
          </w:tcPr>
          <w:p w:rsidR="00657B43" w:rsidRDefault="006F3706">
            <w:pPr>
              <w:pStyle w:val="TableParagraph"/>
              <w:spacing w:before="1" w:line="223" w:lineRule="exact"/>
              <w:ind w:left="1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20160427</w:t>
            </w:r>
          </w:p>
        </w:tc>
      </w:tr>
      <w:tr w:rsidR="00657B43">
        <w:tc>
          <w:tcPr>
            <w:tcW w:w="3041" w:type="dxa"/>
          </w:tcPr>
          <w:p w:rsidR="00657B43" w:rsidRDefault="00CB6F7E">
            <w:pPr>
              <w:pStyle w:val="TableParagraph"/>
              <w:spacing w:before="1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Composante</w:t>
            </w:r>
          </w:p>
        </w:tc>
        <w:tc>
          <w:tcPr>
            <w:tcW w:w="6927" w:type="dxa"/>
          </w:tcPr>
          <w:p w:rsidR="00657B43" w:rsidRDefault="00CB6F7E">
            <w:pPr>
              <w:pStyle w:val="TableParagraph"/>
              <w:spacing w:before="1" w:line="223" w:lineRule="exact"/>
              <w:ind w:left="105"/>
              <w:rPr>
                <w:sz w:val="21"/>
                <w:szCs w:val="21"/>
              </w:rPr>
            </w:pPr>
            <w:sdt>
              <w:sdtPr>
                <w:rPr>
                  <w:color w:val="000000" w:themeColor="text1"/>
                  <w:sz w:val="21"/>
                  <w:szCs w:val="21"/>
                </w:rPr>
                <w:alias w:val="Composante"/>
                <w:tag w:val="Composante"/>
                <w:id w:val="-1394423708"/>
                <w:placeholder>
                  <w:docPart w:val="D83C82676D0F4B3398679A6B8C8F635F"/>
                </w:placeholder>
                <w:comboBox>
                  <w:listItem w:value="Choisissez un élément."/>
                  <w:listItem w:displayText="Faculté de Droit" w:value="Faculté de Droit"/>
                  <w:listItem w:displayText="Faculté Humanités, Lettres, Sociétés" w:value="Faculté Humanités, Lettres, Sociétés"/>
                  <w:listItem w:displayText="iaelyon" w:value="iaelyon"/>
                  <w:listItem w:displayText="Faculté de Philosophie" w:value="Faculté de Philosophie"/>
                  <w:listItem w:displayText="Faculté des Langues" w:value="Faculté des Langues"/>
                  <w:listItem w:displayText="IUT" w:value="IUT"/>
                </w:comboBox>
              </w:sdtPr>
              <w:sdtEndPr/>
              <w:sdtContent>
                <w:r>
                  <w:rPr>
                    <w:color w:val="000000" w:themeColor="text1"/>
                    <w:sz w:val="21"/>
                    <w:szCs w:val="21"/>
                  </w:rPr>
                  <w:t>Faculté Humanités, Lettres, Sociétés</w:t>
                </w:r>
              </w:sdtContent>
            </w:sdt>
          </w:p>
        </w:tc>
      </w:tr>
      <w:tr w:rsidR="00657B43">
        <w:tc>
          <w:tcPr>
            <w:tcW w:w="3041" w:type="dxa"/>
          </w:tcPr>
          <w:p w:rsidR="00657B43" w:rsidRDefault="00CB6F7E">
            <w:pPr>
              <w:pStyle w:val="TableParagraph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Liste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parcours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concernés</w:t>
            </w:r>
          </w:p>
        </w:tc>
        <w:tc>
          <w:tcPr>
            <w:tcW w:w="6927" w:type="dxa"/>
          </w:tcPr>
          <w:p w:rsidR="00657B43" w:rsidRDefault="006F3706">
            <w:pPr>
              <w:pStyle w:val="TableParagraph"/>
              <w:spacing w:line="222" w:lineRule="exact"/>
              <w:ind w:left="105"/>
              <w:rPr>
                <w:sz w:val="21"/>
                <w:szCs w:val="21"/>
              </w:rPr>
            </w:pPr>
            <w:r w:rsidRPr="006F3706">
              <w:rPr>
                <w:spacing w:val="-6"/>
              </w:rPr>
              <w:t>SSE</w:t>
            </w:r>
          </w:p>
        </w:tc>
      </w:tr>
      <w:tr w:rsidR="00657B43">
        <w:tc>
          <w:tcPr>
            <w:tcW w:w="3041" w:type="dxa"/>
          </w:tcPr>
          <w:p w:rsidR="00657B43" w:rsidRDefault="00CB6F7E">
            <w:pPr>
              <w:pStyle w:val="TableParagraph"/>
              <w:spacing w:before="1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Dates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validation</w:t>
            </w:r>
            <w:r>
              <w:rPr>
                <w:b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par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la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CFVU</w:t>
            </w:r>
          </w:p>
        </w:tc>
        <w:tc>
          <w:tcPr>
            <w:tcW w:w="6927" w:type="dxa"/>
          </w:tcPr>
          <w:p w:rsidR="00657B43" w:rsidRDefault="00CB6F7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1"/>
                <w:szCs w:val="21"/>
              </w:rPr>
              <w:t>Maquettes 2023-2024 :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 xml:space="preserve">juin </w:t>
            </w:r>
            <w:r>
              <w:rPr>
                <w:color w:val="000000" w:themeColor="text1"/>
                <w:sz w:val="21"/>
                <w:szCs w:val="21"/>
              </w:rPr>
              <w:t xml:space="preserve">023 / </w:t>
            </w:r>
            <w:r>
              <w:rPr>
                <w:sz w:val="21"/>
                <w:szCs w:val="21"/>
              </w:rPr>
              <w:t>MCCC 2023-2024 : septembre 2023</w:t>
            </w:r>
          </w:p>
        </w:tc>
      </w:tr>
      <w:tr w:rsidR="00657B43">
        <w:trPr>
          <w:trHeight w:val="244"/>
        </w:trPr>
        <w:tc>
          <w:tcPr>
            <w:tcW w:w="3041" w:type="dxa"/>
            <w:tcBorders>
              <w:left w:val="none" w:sz="4" w:space="0" w:color="000000"/>
              <w:right w:val="none" w:sz="4" w:space="0" w:color="000000"/>
            </w:tcBorders>
          </w:tcPr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927" w:type="dxa"/>
            <w:tcBorders>
              <w:left w:val="none" w:sz="4" w:space="0" w:color="000000"/>
              <w:right w:val="none" w:sz="4" w:space="0" w:color="000000"/>
            </w:tcBorders>
          </w:tcPr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57B43">
        <w:trPr>
          <w:trHeight w:val="380"/>
        </w:trPr>
        <w:tc>
          <w:tcPr>
            <w:tcW w:w="9968" w:type="dxa"/>
            <w:gridSpan w:val="2"/>
            <w:tcBorders>
              <w:bottom w:val="none" w:sz="4" w:space="0" w:color="000000"/>
            </w:tcBorders>
          </w:tcPr>
          <w:p w:rsidR="00657B43" w:rsidRDefault="00CB6F7E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Résumé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modalités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pédagogiques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et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formation</w:t>
            </w:r>
            <w:r>
              <w:rPr>
                <w:sz w:val="21"/>
                <w:szCs w:val="21"/>
              </w:rPr>
              <w:t xml:space="preserve"> (cocher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les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correspondantes)</w:t>
            </w:r>
          </w:p>
        </w:tc>
      </w:tr>
      <w:tr w:rsidR="00657B43">
        <w:trPr>
          <w:trHeight w:val="5642"/>
        </w:trPr>
        <w:tc>
          <w:tcPr>
            <w:tcW w:w="9968" w:type="dxa"/>
            <w:gridSpan w:val="2"/>
            <w:tcBorders>
              <w:top w:val="none" w:sz="4" w:space="0" w:color="000000"/>
            </w:tcBorders>
          </w:tcPr>
          <w:p w:rsidR="00657B43" w:rsidRDefault="00CB6F7E">
            <w:pPr>
              <w:pStyle w:val="TableParagraph"/>
              <w:tabs>
                <w:tab w:val="left" w:pos="709"/>
              </w:tabs>
              <w:spacing w:before="244" w:line="260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292673527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Formation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continue</w:t>
            </w:r>
            <w:r>
              <w:rPr>
                <w:spacing w:val="-2"/>
                <w:sz w:val="20"/>
                <w:vertAlign w:val="superscript"/>
              </w:rPr>
              <w:t>1</w:t>
            </w:r>
          </w:p>
          <w:p w:rsidR="00657B43" w:rsidRDefault="00CB6F7E">
            <w:pPr>
              <w:pStyle w:val="TableParagraph"/>
              <w:tabs>
                <w:tab w:val="left" w:pos="709"/>
                <w:tab w:val="left" w:pos="3230"/>
              </w:tabs>
              <w:spacing w:before="244" w:line="260" w:lineRule="exact"/>
              <w:ind w:left="420"/>
              <w:contextualSpacing/>
              <w:rPr>
                <w:sz w:val="20"/>
              </w:rPr>
            </w:pPr>
            <w:sdt>
              <w:sdtPr>
                <w:rPr>
                  <w:spacing w:val="-2"/>
                  <w:sz w:val="20"/>
                </w:rPr>
                <w:id w:val="17915604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pacing w:val="-2"/>
                    <w:sz w:val="20"/>
                  </w:rPr>
                  <w:t>☐</w:t>
                </w:r>
              </w:sdtContent>
            </w:sdt>
            <w:r>
              <w:rPr>
                <w:spacing w:val="-2"/>
                <w:sz w:val="20"/>
              </w:rPr>
              <w:t xml:space="preserve"> Alternance</w:t>
            </w:r>
            <w:r>
              <w:rPr>
                <w:sz w:val="20"/>
              </w:rPr>
              <w:tab/>
              <w:t>Semestres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-990407804"/>
                <w:placeholder>
                  <w:docPart w:val="AD8384C6DDFF4B72B4F88D03EEC59910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09"/>
                <w:tab w:val="left" w:pos="3237"/>
              </w:tabs>
              <w:spacing w:before="244" w:line="260" w:lineRule="exact"/>
              <w:ind w:left="420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-20648888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Stages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obligatoires</w:t>
            </w:r>
            <w:r>
              <w:rPr>
                <w:sz w:val="20"/>
              </w:rPr>
              <w:tab/>
              <w:t>Semestres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durées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1418213342"/>
                <w:placeholder>
                  <w:docPart w:val="B17311D21E0C451A89CC6532AD28F1C6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10"/>
              </w:tabs>
              <w:spacing w:before="244" w:line="260" w:lineRule="exact"/>
              <w:ind w:left="420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172919206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Projets/travaux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individuels</w:t>
            </w:r>
          </w:p>
          <w:p w:rsidR="00657B43" w:rsidRDefault="00CB6F7E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33860891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Projets/travaux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collectifs</w:t>
            </w:r>
          </w:p>
          <w:p w:rsidR="00657B43" w:rsidRDefault="00CB6F7E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pacing w:val="-2"/>
                <w:sz w:val="20"/>
              </w:rPr>
            </w:pPr>
            <w:sdt>
              <w:sdtPr>
                <w:rPr>
                  <w:sz w:val="20"/>
                </w:rPr>
                <w:id w:val="1828015795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Mémoires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recherche</w:t>
            </w:r>
          </w:p>
          <w:p w:rsidR="00657B43" w:rsidRDefault="00CB6F7E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779383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Mémoires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autres que recherche</w:t>
            </w:r>
          </w:p>
          <w:p w:rsidR="00657B43" w:rsidRDefault="00CB6F7E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1042177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Rapports de stage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9" w:lineRule="exact"/>
              <w:ind w:left="419"/>
              <w:rPr>
                <w:sz w:val="20"/>
              </w:rPr>
            </w:pPr>
            <w:sdt>
              <w:sdtPr>
                <w:rPr>
                  <w:sz w:val="20"/>
                </w:rPr>
                <w:id w:val="98250359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Mises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situation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professionnelle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(autres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stages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alternance)</w:t>
            </w:r>
          </w:p>
          <w:p w:rsidR="00657B43" w:rsidRDefault="00CB6F7E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574326087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548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Études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cas</w:t>
            </w:r>
          </w:p>
          <w:p w:rsidR="00657B43" w:rsidRDefault="00CB6F7E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092631347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0548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Séminaires,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ateliers,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visites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d’études</w:t>
            </w:r>
          </w:p>
          <w:p w:rsidR="00657B43" w:rsidRDefault="00CB6F7E">
            <w:pPr>
              <w:pStyle w:val="TableParagraph"/>
              <w:tabs>
                <w:tab w:val="left" w:pos="710"/>
              </w:tabs>
              <w:spacing w:line="260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31858216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Pédagogies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classes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inversées</w:t>
            </w:r>
          </w:p>
          <w:p w:rsidR="00657B43" w:rsidRDefault="00CB6F7E">
            <w:pPr>
              <w:pStyle w:val="TableParagraph"/>
              <w:tabs>
                <w:tab w:val="left" w:pos="710"/>
              </w:tabs>
              <w:spacing w:before="244" w:line="260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168242259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Enseignements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étrangère</w:t>
            </w:r>
            <w:r>
              <w:rPr>
                <w:spacing w:val="74"/>
                <w:sz w:val="20"/>
              </w:rPr>
              <w:t xml:space="preserve">  </w:t>
            </w:r>
            <w:r>
              <w:rPr>
                <w:sz w:val="20"/>
              </w:rPr>
              <w:t>Nombre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crédits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869728783"/>
                <w:placeholder>
                  <w:docPart w:val="AF32FEF98E0A4A1A9CF7D984F3935257"/>
                </w:placeholder>
              </w:sdtPr>
              <w:sdtEndPr/>
              <w:sdtContent>
                <w:r w:rsidR="006F3706">
                  <w:rPr>
                    <w:spacing w:val="-6"/>
                    <w:sz w:val="20"/>
                  </w:rPr>
                  <w:t>2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10"/>
                <w:tab w:val="left" w:pos="378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155982364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Enseignements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distance</w:t>
            </w:r>
            <w:r>
              <w:rPr>
                <w:spacing w:val="-2"/>
                <w:sz w:val="20"/>
                <w:vertAlign w:val="superscript"/>
              </w:rPr>
              <w:t>2</w:t>
            </w:r>
            <w:r>
              <w:rPr>
                <w:sz w:val="20"/>
              </w:rPr>
              <w:tab/>
              <w:t>Nombre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crédits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1108625526"/>
                <w:placeholder>
                  <w:docPart w:val="A23EF42EF78E407581C2D93F5C1CDA9F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09"/>
                <w:tab w:val="left" w:pos="3784"/>
              </w:tabs>
              <w:spacing w:line="260" w:lineRule="exact"/>
              <w:ind w:left="419"/>
              <w:rPr>
                <w:sz w:val="20"/>
              </w:rPr>
            </w:pPr>
            <w:sdt>
              <w:sdtPr>
                <w:rPr>
                  <w:spacing w:val="-2"/>
                  <w:sz w:val="20"/>
                </w:rPr>
                <w:id w:val="97078096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pacing w:val="-2"/>
                    <w:sz w:val="20"/>
                  </w:rPr>
                  <w:t>☐</w:t>
                </w:r>
              </w:sdtContent>
            </w:sdt>
            <w:r>
              <w:rPr>
                <w:spacing w:val="-2"/>
                <w:sz w:val="20"/>
              </w:rPr>
              <w:t xml:space="preserve"> Enseignements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hybrides</w:t>
            </w:r>
            <w:r>
              <w:rPr>
                <w:spacing w:val="-2"/>
                <w:sz w:val="20"/>
                <w:vertAlign w:val="superscript"/>
              </w:rPr>
              <w:t>3</w:t>
            </w:r>
            <w:r>
              <w:rPr>
                <w:sz w:val="20"/>
              </w:rPr>
              <w:tab/>
              <w:t>Nombre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crédits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-1625922770"/>
                <w:placeholder>
                  <w:docPart w:val="86AFBE9A7DA641B091C14AB3D0805098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09"/>
                <w:tab w:val="left" w:pos="739"/>
              </w:tabs>
              <w:spacing w:before="196" w:line="242" w:lineRule="auto"/>
              <w:ind w:left="420" w:right="5630"/>
              <w:rPr>
                <w:sz w:val="20"/>
              </w:rPr>
            </w:pPr>
            <w:sdt>
              <w:sdtPr>
                <w:rPr>
                  <w:sz w:val="20"/>
                </w:rPr>
                <w:id w:val="79557273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Autres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modalités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pédagogiques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particulières Préciser :</w:t>
            </w:r>
          </w:p>
          <w:p w:rsidR="00657B43" w:rsidRDefault="00CB6F7E">
            <w:pPr>
              <w:pStyle w:val="TableParagraph"/>
              <w:spacing w:line="240" w:lineRule="exact"/>
              <w:ind w:left="738"/>
              <w:rPr>
                <w:sz w:val="20"/>
              </w:rPr>
            </w:pPr>
            <w:sdt>
              <w:sdtPr>
                <w:rPr>
                  <w:spacing w:val="-6"/>
                  <w:sz w:val="20"/>
                </w:rPr>
                <w:id w:val="-1187907544"/>
                <w:placeholder>
                  <w:docPart w:val="C4B72034F68D472BA6AE5C14647C3CA8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</w:tc>
        <w:bookmarkStart w:id="0" w:name="_GoBack"/>
        <w:bookmarkEnd w:id="0"/>
      </w:tr>
      <w:tr w:rsidR="00657B43">
        <w:trPr>
          <w:trHeight w:val="244"/>
        </w:trPr>
        <w:tc>
          <w:tcPr>
            <w:tcW w:w="9968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657B43" w:rsidRDefault="00CB6F7E">
            <w:pPr>
              <w:pStyle w:val="Corpsdetexte"/>
            </w:pPr>
            <w:r>
              <w:rPr>
                <w:vertAlign w:val="superscript"/>
              </w:rPr>
              <w:t>1</w:t>
            </w:r>
            <w:r>
              <w:rPr>
                <w:spacing w:val="-4"/>
              </w:rPr>
              <w:t xml:space="preserve"> </w:t>
            </w:r>
            <w:r>
              <w:t>Cocher</w:t>
            </w:r>
            <w:r>
              <w:rPr>
                <w:spacing w:val="-5"/>
              </w:rPr>
              <w:t xml:space="preserve"> </w:t>
            </w:r>
            <w:r>
              <w:t>cette</w:t>
            </w:r>
            <w:r>
              <w:rPr>
                <w:spacing w:val="-4"/>
              </w:rPr>
              <w:t xml:space="preserve"> </w:t>
            </w:r>
            <w:r>
              <w:t>case</w:t>
            </w:r>
            <w:r>
              <w:rPr>
                <w:spacing w:val="-5"/>
              </w:rPr>
              <w:t xml:space="preserve"> </w:t>
            </w:r>
            <w:r>
              <w:t>uniquement</w:t>
            </w:r>
            <w:r>
              <w:rPr>
                <w:spacing w:val="-4"/>
              </w:rPr>
              <w:t xml:space="preserve"> </w:t>
            </w:r>
            <w:r>
              <w:t>si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aménagements</w:t>
            </w:r>
            <w:r>
              <w:rPr>
                <w:spacing w:val="-4"/>
              </w:rPr>
              <w:t xml:space="preserve"> </w:t>
            </w:r>
            <w:r>
              <w:t>sont</w:t>
            </w:r>
            <w:r>
              <w:rPr>
                <w:spacing w:val="-4"/>
              </w:rPr>
              <w:t xml:space="preserve"> </w:t>
            </w:r>
            <w:r>
              <w:t>proposés</w:t>
            </w:r>
            <w:r>
              <w:rPr>
                <w:spacing w:val="-2"/>
              </w:rPr>
              <w:t xml:space="preserve"> </w:t>
            </w:r>
            <w:r>
              <w:t>pour</w:t>
            </w:r>
            <w:r>
              <w:rPr>
                <w:spacing w:val="-5"/>
              </w:rPr>
              <w:t xml:space="preserve"> </w:t>
            </w:r>
            <w:r>
              <w:t>accueillir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t>publics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FC</w:t>
            </w:r>
            <w:r>
              <w:rPr>
                <w:spacing w:val="-3"/>
              </w:rPr>
              <w:t xml:space="preserve"> </w:t>
            </w:r>
            <w:r>
              <w:t>ou</w:t>
            </w:r>
            <w:r>
              <w:rPr>
                <w:spacing w:val="-4"/>
              </w:rPr>
              <w:t xml:space="preserve"> </w:t>
            </w:r>
            <w:r>
              <w:t>s’il</w:t>
            </w:r>
            <w:r>
              <w:rPr>
                <w:spacing w:val="-5"/>
              </w:rPr>
              <w:t xml:space="preserve"> </w:t>
            </w:r>
            <w:r>
              <w:t>est</w:t>
            </w:r>
            <w:r>
              <w:rPr>
                <w:spacing w:val="-5"/>
              </w:rPr>
              <w:t xml:space="preserve"> </w:t>
            </w:r>
            <w:r>
              <w:t>prévu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groupe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dédié</w:t>
            </w:r>
          </w:p>
          <w:p w:rsidR="00657B43" w:rsidRDefault="00CB6F7E">
            <w:pPr>
              <w:pStyle w:val="Corpsdetexte"/>
              <w:spacing w:before="2"/>
            </w:pPr>
            <w:r>
              <w:rPr>
                <w:vertAlign w:val="superscript"/>
              </w:rPr>
              <w:t>2</w:t>
            </w:r>
            <w:r>
              <w:rPr>
                <w:spacing w:val="-6"/>
              </w:rPr>
              <w:t xml:space="preserve"> </w:t>
            </w:r>
            <w:r>
              <w:t>Existence</w:t>
            </w:r>
            <w:r>
              <w:rPr>
                <w:spacing w:val="-5"/>
              </w:rPr>
              <w:t xml:space="preserve"> </w:t>
            </w:r>
            <w:r>
              <w:t>d’enseignements</w:t>
            </w:r>
            <w:r>
              <w:rPr>
                <w:spacing w:val="-6"/>
              </w:rPr>
              <w:t xml:space="preserve"> </w:t>
            </w:r>
            <w:r>
              <w:t>exclusivement</w:t>
            </w:r>
            <w:r>
              <w:rPr>
                <w:spacing w:val="-6"/>
              </w:rPr>
              <w:t xml:space="preserve"> </w:t>
            </w:r>
            <w:r>
              <w:t>conçus</w:t>
            </w:r>
            <w:r>
              <w:rPr>
                <w:spacing w:val="-5"/>
              </w:rPr>
              <w:t xml:space="preserve"> </w:t>
            </w:r>
            <w:r>
              <w:t>pour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distanciel.</w:t>
            </w:r>
          </w:p>
          <w:p w:rsidR="00657B43" w:rsidRDefault="00CB6F7E">
            <w:pPr>
              <w:pStyle w:val="Corpsdetexte"/>
            </w:pPr>
            <w:r>
              <w:rPr>
                <w:vertAlign w:val="superscript"/>
              </w:rPr>
              <w:t>3</w:t>
            </w:r>
            <w:r>
              <w:rPr>
                <w:spacing w:val="-5"/>
              </w:rPr>
              <w:t xml:space="preserve"> </w:t>
            </w:r>
            <w:r>
              <w:t>Existence</w:t>
            </w:r>
            <w:r>
              <w:rPr>
                <w:spacing w:val="-5"/>
              </w:rPr>
              <w:t xml:space="preserve"> </w:t>
            </w:r>
            <w:r>
              <w:t>d’enseignements</w:t>
            </w:r>
            <w:r>
              <w:rPr>
                <w:spacing w:val="-5"/>
              </w:rPr>
              <w:t xml:space="preserve"> </w:t>
            </w:r>
            <w:r>
              <w:t>conçus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hybridant</w:t>
            </w:r>
            <w:r>
              <w:rPr>
                <w:spacing w:val="-6"/>
              </w:rPr>
              <w:t xml:space="preserve"> </w:t>
            </w:r>
            <w:r>
              <w:t>des</w:t>
            </w:r>
            <w:r>
              <w:rPr>
                <w:spacing w:val="-5"/>
              </w:rPr>
              <w:t xml:space="preserve"> </w:t>
            </w:r>
            <w:r>
              <w:t>enseignements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présentiel</w:t>
            </w:r>
            <w:r>
              <w:rPr>
                <w:spacing w:val="-6"/>
              </w:rPr>
              <w:t xml:space="preserve"> </w:t>
            </w:r>
            <w:r>
              <w:t>et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distanciel.</w:t>
            </w:r>
          </w:p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57B43">
        <w:trPr>
          <w:trHeight w:val="380"/>
        </w:trPr>
        <w:tc>
          <w:tcPr>
            <w:tcW w:w="9968" w:type="dxa"/>
            <w:gridSpan w:val="2"/>
            <w:tcBorders>
              <w:bottom w:val="none" w:sz="4" w:space="0" w:color="000000"/>
            </w:tcBorders>
          </w:tcPr>
          <w:p w:rsidR="00657B43" w:rsidRDefault="00CB6F7E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Régime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études</w:t>
            </w:r>
            <w:r>
              <w:rPr>
                <w:b/>
                <w:sz w:val="21"/>
                <w:szCs w:val="21"/>
                <w:vertAlign w:val="superscript"/>
              </w:rPr>
              <w:t>4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(cocher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la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correspondante)</w:t>
            </w:r>
          </w:p>
        </w:tc>
      </w:tr>
      <w:tr w:rsidR="00657B43">
        <w:trPr>
          <w:trHeight w:val="1128"/>
        </w:trPr>
        <w:tc>
          <w:tcPr>
            <w:tcW w:w="9968" w:type="dxa"/>
            <w:gridSpan w:val="2"/>
            <w:tcBorders>
              <w:top w:val="none" w:sz="4" w:space="0" w:color="000000"/>
            </w:tcBorders>
          </w:tcPr>
          <w:p w:rsidR="00657B43" w:rsidRDefault="00CB6F7E">
            <w:pPr>
              <w:pStyle w:val="TableParagraph"/>
              <w:tabs>
                <w:tab w:val="left" w:pos="709"/>
              </w:tabs>
              <w:spacing w:before="196" w:line="242" w:lineRule="auto"/>
              <w:ind w:left="420" w:right="3508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23520280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Contrôle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avec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d’examens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semestre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before="196" w:line="242" w:lineRule="auto"/>
              <w:ind w:left="420" w:right="3225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617020306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Contrôle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intégral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d’examens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semestre)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before="196" w:line="242" w:lineRule="auto"/>
              <w:ind w:left="420" w:right="3225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-148854499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Examens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semestre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uniquement</w:t>
            </w:r>
          </w:p>
        </w:tc>
      </w:tr>
      <w:tr w:rsidR="00657B43">
        <w:trPr>
          <w:trHeight w:val="244"/>
        </w:trPr>
        <w:tc>
          <w:tcPr>
            <w:tcW w:w="9968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657B43" w:rsidRDefault="00CB6F7E">
            <w:pPr>
              <w:pStyle w:val="Corpsdetexte"/>
              <w:ind w:right="198"/>
            </w:pPr>
            <w:r>
              <w:rPr>
                <w:vertAlign w:val="superscript"/>
              </w:rPr>
              <w:t>4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réponse</w:t>
            </w:r>
            <w:r>
              <w:rPr>
                <w:spacing w:val="-2"/>
              </w:rPr>
              <w:t xml:space="preserve"> </w:t>
            </w:r>
            <w:r>
              <w:t>correspond</w:t>
            </w:r>
            <w:r>
              <w:rPr>
                <w:spacing w:val="-2"/>
              </w:rPr>
              <w:t xml:space="preserve"> </w:t>
            </w:r>
            <w:r>
              <w:t>au cas</w:t>
            </w:r>
            <w:r>
              <w:rPr>
                <w:spacing w:val="-2"/>
              </w:rPr>
              <w:t xml:space="preserve"> </w:t>
            </w:r>
            <w:r>
              <w:t>général</w:t>
            </w:r>
            <w:r>
              <w:rPr>
                <w:spacing w:val="-3"/>
              </w:rPr>
              <w:t xml:space="preserve"> </w:t>
            </w:r>
            <w:r>
              <w:t>et</w:t>
            </w:r>
            <w:r>
              <w:rPr>
                <w:spacing w:val="-3"/>
              </w:rPr>
              <w:t xml:space="preserve"> </w:t>
            </w:r>
            <w:r>
              <w:t>ne tient</w:t>
            </w:r>
            <w:r>
              <w:rPr>
                <w:spacing w:val="-3"/>
              </w:rPr>
              <w:t xml:space="preserve"> </w:t>
            </w:r>
            <w:r>
              <w:t>pas</w:t>
            </w:r>
            <w:r>
              <w:rPr>
                <w:spacing w:val="-2"/>
              </w:rPr>
              <w:t xml:space="preserve"> </w:t>
            </w:r>
            <w:r>
              <w:t>compte</w:t>
            </w:r>
            <w:r>
              <w:rPr>
                <w:spacing w:val="-2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aménagements</w:t>
            </w:r>
            <w:r>
              <w:rPr>
                <w:spacing w:val="-2"/>
              </w:rPr>
              <w:t xml:space="preserve"> </w:t>
            </w:r>
            <w:r>
              <w:t>individuels</w:t>
            </w:r>
            <w:r>
              <w:rPr>
                <w:spacing w:val="-2"/>
              </w:rPr>
              <w:t xml:space="preserve"> </w:t>
            </w:r>
            <w:r>
              <w:t>qui</w:t>
            </w:r>
            <w:r>
              <w:rPr>
                <w:spacing w:val="-3"/>
              </w:rPr>
              <w:t xml:space="preserve"> </w:t>
            </w:r>
            <w:r>
              <w:t>peuvent</w:t>
            </w:r>
            <w:r>
              <w:rPr>
                <w:spacing w:val="-3"/>
              </w:rPr>
              <w:t xml:space="preserve"> </w:t>
            </w:r>
            <w:r>
              <w:t>être</w:t>
            </w:r>
            <w:r>
              <w:rPr>
                <w:spacing w:val="-2"/>
              </w:rPr>
              <w:t xml:space="preserve"> </w:t>
            </w:r>
            <w:r>
              <w:t>proposés</w:t>
            </w:r>
            <w:r>
              <w:rPr>
                <w:spacing w:val="-2"/>
              </w:rPr>
              <w:t xml:space="preserve"> </w:t>
            </w:r>
            <w:r>
              <w:t>dans</w:t>
            </w:r>
            <w:r>
              <w:rPr>
                <w:spacing w:val="-2"/>
              </w:rPr>
              <w:t xml:space="preserve"> </w:t>
            </w:r>
            <w:r>
              <w:t>le cas</w:t>
            </w:r>
            <w:r>
              <w:rPr>
                <w:spacing w:val="-2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régimes</w:t>
            </w:r>
            <w:r>
              <w:rPr>
                <w:spacing w:val="40"/>
              </w:rPr>
              <w:t xml:space="preserve"> </w:t>
            </w:r>
            <w:r>
              <w:t>spéciaux d’études prévus dans le Règlement Général des Études ou dans les contrats pédagogiques individuels des étudiants, le cas échéant.</w:t>
            </w:r>
          </w:p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57B43">
        <w:trPr>
          <w:trHeight w:val="380"/>
        </w:trPr>
        <w:tc>
          <w:tcPr>
            <w:tcW w:w="9968" w:type="dxa"/>
            <w:gridSpan w:val="2"/>
            <w:tcBorders>
              <w:bottom w:val="none" w:sz="4" w:space="0" w:color="000000"/>
            </w:tcBorders>
          </w:tcPr>
          <w:p w:rsidR="00657B43" w:rsidRDefault="00CB6F7E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Nature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épreuves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(cocher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les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correspondantes)</w:t>
            </w:r>
          </w:p>
        </w:tc>
      </w:tr>
      <w:tr w:rsidR="00657B43">
        <w:trPr>
          <w:trHeight w:val="1406"/>
        </w:trPr>
        <w:tc>
          <w:tcPr>
            <w:tcW w:w="9968" w:type="dxa"/>
            <w:gridSpan w:val="2"/>
            <w:tcBorders>
              <w:top w:val="none" w:sz="4" w:space="0" w:color="000000"/>
            </w:tcBorders>
          </w:tcPr>
          <w:p w:rsidR="00657B43" w:rsidRDefault="00CB6F7E">
            <w:pPr>
              <w:pStyle w:val="TableParagraph"/>
              <w:tabs>
                <w:tab w:val="left" w:pos="709"/>
              </w:tabs>
              <w:spacing w:before="106" w:line="260" w:lineRule="exact"/>
              <w:ind w:left="419"/>
              <w:rPr>
                <w:sz w:val="20"/>
              </w:rPr>
            </w:pPr>
            <w:sdt>
              <w:sdtPr>
                <w:rPr>
                  <w:sz w:val="20"/>
                </w:rPr>
                <w:id w:val="-69278510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Épreuves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écrites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(autres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rendu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mémoires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rapports)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9" w:lineRule="exact"/>
              <w:ind w:left="419"/>
              <w:rPr>
                <w:sz w:val="20"/>
              </w:rPr>
            </w:pPr>
            <w:sdt>
              <w:sdtPr>
                <w:rPr>
                  <w:sz w:val="20"/>
                </w:rPr>
                <w:id w:val="-87008750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Épreuves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(autres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soutenances)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9" w:lineRule="exact"/>
              <w:ind w:left="419"/>
              <w:rPr>
                <w:sz w:val="20"/>
              </w:rPr>
            </w:pPr>
            <w:sdt>
              <w:sdtPr>
                <w:rPr>
                  <w:sz w:val="20"/>
                </w:rPr>
                <w:id w:val="555518668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Épreuves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pratiques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(autres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situation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études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cas)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9" w:lineRule="exact"/>
              <w:ind w:left="419"/>
              <w:rPr>
                <w:rFonts w:ascii="MS Gothic" w:hAnsi="MS Gothic"/>
                <w:sz w:val="20"/>
              </w:rPr>
            </w:pPr>
            <w:sdt>
              <w:sdtPr>
                <w:rPr>
                  <w:sz w:val="20"/>
                </w:rPr>
                <w:id w:val="-1134937429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Rapports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mémoires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écrits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évalués.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Préciser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tuteur/encadrant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participe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l’évaluation</w:t>
            </w:r>
            <w:r>
              <w:rPr>
                <w:spacing w:val="3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50451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43" w:lineRule="exact"/>
              <w:ind w:left="419"/>
              <w:rPr>
                <w:rFonts w:ascii="MS Gothic" w:hAnsi="MS Gothic"/>
                <w:sz w:val="20"/>
              </w:rPr>
            </w:pPr>
            <w:sdt>
              <w:sdtPr>
                <w:rPr>
                  <w:sz w:val="20"/>
                </w:rPr>
                <w:id w:val="1065529909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Soutenances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mémoire.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Préciser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tuteur/encadrant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participe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l’évaluation</w:t>
            </w:r>
            <w:r>
              <w:rPr>
                <w:spacing w:val="3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743136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</w:p>
        </w:tc>
      </w:tr>
      <w:tr w:rsidR="00657B43">
        <w:trPr>
          <w:trHeight w:val="1999"/>
        </w:trPr>
        <w:tc>
          <w:tcPr>
            <w:tcW w:w="9967" w:type="dxa"/>
            <w:gridSpan w:val="2"/>
            <w:tcBorders>
              <w:top w:val="none" w:sz="4" w:space="0" w:color="000000"/>
            </w:tcBorders>
          </w:tcPr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75682461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SAE (BUT),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études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situation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évaluées</w:t>
            </w:r>
          </w:p>
          <w:p w:rsidR="00657B43" w:rsidRDefault="00CB6F7E">
            <w:pPr>
              <w:pStyle w:val="TableParagraph"/>
              <w:tabs>
                <w:tab w:val="left" w:pos="693"/>
                <w:tab w:val="left" w:pos="709"/>
              </w:tabs>
              <w:spacing w:line="242" w:lineRule="auto"/>
              <w:ind w:left="419" w:right="301"/>
              <w:rPr>
                <w:sz w:val="20"/>
              </w:rPr>
            </w:pPr>
            <w:sdt>
              <w:sdtPr>
                <w:rPr>
                  <w:sz w:val="20"/>
                </w:rPr>
                <w:id w:val="-20873501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Existence d’autres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évaluations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synthèse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transversales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plusieurs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éléments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pédagogiques Préciser : </w:t>
            </w:r>
            <w:sdt>
              <w:sdtPr>
                <w:rPr>
                  <w:spacing w:val="-6"/>
                  <w:sz w:val="20"/>
                </w:rPr>
                <w:id w:val="124894818"/>
                <w:placeholder>
                  <w:docPart w:val="BD423CAA1F3F4CAD8B90ADBD5CB54B47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08"/>
                <w:tab w:val="left" w:pos="738"/>
              </w:tabs>
              <w:spacing w:before="237" w:line="242" w:lineRule="auto"/>
              <w:ind w:left="418" w:right="1891"/>
              <w:rPr>
                <w:sz w:val="20"/>
              </w:rPr>
            </w:pPr>
            <w:sdt>
              <w:sdtPr>
                <w:rPr>
                  <w:sz w:val="20"/>
                </w:rPr>
                <w:id w:val="13944653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Autres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modalités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d’évaluation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connaissances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compétences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listées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ci-dessus Préciser : </w:t>
            </w:r>
            <w:sdt>
              <w:sdtPr>
                <w:rPr>
                  <w:spacing w:val="-6"/>
                  <w:sz w:val="20"/>
                </w:rPr>
                <w:id w:val="-543985357"/>
                <w:placeholder>
                  <w:docPart w:val="CBE85914FE02494897F35361DD3ABA0F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</w:tc>
      </w:tr>
      <w:tr w:rsidR="00657B43">
        <w:trPr>
          <w:trHeight w:val="242"/>
        </w:trPr>
        <w:tc>
          <w:tcPr>
            <w:tcW w:w="9967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57B43">
        <w:trPr>
          <w:trHeight w:val="380"/>
        </w:trPr>
        <w:tc>
          <w:tcPr>
            <w:tcW w:w="9967" w:type="dxa"/>
            <w:gridSpan w:val="2"/>
            <w:tcBorders>
              <w:bottom w:val="none" w:sz="4" w:space="0" w:color="000000"/>
            </w:tcBorders>
          </w:tcPr>
          <w:p w:rsidR="00657B43" w:rsidRDefault="00CB6F7E">
            <w:pPr>
              <w:pStyle w:val="TableParagraph"/>
              <w:spacing w:before="1"/>
              <w:ind w:left="153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Modalités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et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niveaux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compensation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notes</w:t>
            </w:r>
            <w:r>
              <w:rPr>
                <w:b/>
                <w:spacing w:val="-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(cocher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cases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correspondantes)</w:t>
            </w:r>
          </w:p>
        </w:tc>
      </w:tr>
      <w:tr w:rsidR="00657B43">
        <w:trPr>
          <w:trHeight w:val="2885"/>
        </w:trPr>
        <w:tc>
          <w:tcPr>
            <w:tcW w:w="9967" w:type="dxa"/>
            <w:gridSpan w:val="2"/>
            <w:tcBorders>
              <w:top w:val="none" w:sz="4" w:space="0" w:color="000000"/>
            </w:tcBorders>
          </w:tcPr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537662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années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d’études</w:t>
            </w:r>
          </w:p>
          <w:p w:rsidR="00657B43" w:rsidRDefault="00CB6F7E">
            <w:pPr>
              <w:pStyle w:val="TableParagraph"/>
              <w:spacing w:line="257" w:lineRule="exact"/>
              <w:ind w:left="420"/>
              <w:rPr>
                <w:sz w:val="20"/>
              </w:rPr>
            </w:pPr>
            <w:r>
              <w:rPr>
                <w:sz w:val="20"/>
              </w:rPr>
              <w:t>Préciser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33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506025309"/>
                <w:placeholder>
                  <w:docPart w:val="5B489E95B7EB4B1A9431A33C68D97F09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9535168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semestres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d’une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même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année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d’études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021237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blocs de compétences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183618230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entre majeures d’une même année (uniquement Licence)</w:t>
            </w:r>
            <w:sdt>
              <w:sdtPr>
                <w:rPr>
                  <w:color w:val="FFFFFF" w:themeColor="background1"/>
                  <w:spacing w:val="-4"/>
                  <w:sz w:val="20"/>
                </w:rPr>
                <w:id w:val="60060804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FFFFFF" w:themeColor="background1"/>
                    <w:spacing w:val="-4"/>
                    <w:sz w:val="20"/>
                  </w:rPr>
                  <w:t>☐</w:t>
                </w:r>
              </w:sdtContent>
            </w:sdt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rFonts w:ascii="MS Gothic" w:hAnsi="MS Gothic"/>
                <w:sz w:val="20"/>
              </w:rPr>
            </w:pPr>
            <w:sdt>
              <w:sdtPr>
                <w:rPr>
                  <w:sz w:val="20"/>
                </w:rPr>
                <w:id w:val="79880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entre mineures d’une même année (uniquement Licence)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93933984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éléments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pédagogiques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ECUE</w:t>
            </w:r>
            <w:r>
              <w:rPr>
                <w:sz w:val="20"/>
                <w:vertAlign w:val="superscript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dotées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crédits)</w:t>
            </w:r>
          </w:p>
          <w:p w:rsidR="00657B43" w:rsidRDefault="00657B43">
            <w:pPr>
              <w:pStyle w:val="TableParagraph"/>
              <w:ind w:left="0"/>
              <w:rPr>
                <w:sz w:val="20"/>
              </w:rPr>
            </w:pPr>
          </w:p>
          <w:p w:rsidR="00657B43" w:rsidRDefault="00CB6F7E">
            <w:pPr>
              <w:pStyle w:val="TableParagraph"/>
              <w:tabs>
                <w:tab w:val="left" w:pos="709"/>
                <w:tab w:val="left" w:pos="73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97744935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Existence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d’éléments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pédagogiques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compensables </w:t>
            </w:r>
          </w:p>
          <w:p w:rsidR="00657B43" w:rsidRDefault="00CB6F7E">
            <w:pPr>
              <w:pStyle w:val="TableParagraph"/>
              <w:tabs>
                <w:tab w:val="left" w:pos="709"/>
                <w:tab w:val="left" w:pos="739"/>
              </w:tabs>
              <w:spacing w:line="257" w:lineRule="exact"/>
              <w:ind w:left="420"/>
              <w:rPr>
                <w:sz w:val="20"/>
              </w:rPr>
            </w:pPr>
            <w:r>
              <w:rPr>
                <w:sz w:val="20"/>
              </w:rPr>
              <w:t xml:space="preserve">Préciser : </w:t>
            </w:r>
            <w:sdt>
              <w:sdtPr>
                <w:rPr>
                  <w:spacing w:val="-6"/>
                  <w:sz w:val="20"/>
                </w:rPr>
                <w:id w:val="1178936321"/>
                <w:placeholder>
                  <w:docPart w:val="A7D3F7D9E47F453B8E398C1BA79B65BC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</w:tc>
      </w:tr>
      <w:tr w:rsidR="00657B43">
        <w:trPr>
          <w:trHeight w:val="244"/>
        </w:trPr>
        <w:tc>
          <w:tcPr>
            <w:tcW w:w="9967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:rsidR="00657B43" w:rsidRDefault="00CB6F7E">
            <w:pPr>
              <w:pStyle w:val="Corpsdetexte"/>
              <w:spacing w:before="99"/>
            </w:pPr>
            <w:r>
              <w:rPr>
                <w:vertAlign w:val="superscript"/>
              </w:rPr>
              <w:t>5</w:t>
            </w:r>
            <w:r>
              <w:rPr>
                <w:spacing w:val="-4"/>
              </w:rPr>
              <w:t xml:space="preserve"> </w:t>
            </w:r>
            <w:r>
              <w:t>ECUE</w:t>
            </w:r>
            <w:r>
              <w:rPr>
                <w:spacing w:val="-5"/>
              </w:rPr>
              <w:t xml:space="preserve"> 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>Élément</w:t>
            </w:r>
            <w:r>
              <w:rPr>
                <w:spacing w:val="-4"/>
              </w:rPr>
              <w:t xml:space="preserve"> </w:t>
            </w:r>
            <w:r>
              <w:t>(pédagogique)</w:t>
            </w:r>
            <w:r>
              <w:rPr>
                <w:spacing w:val="-4"/>
              </w:rPr>
              <w:t xml:space="preserve"> </w:t>
            </w:r>
            <w:r>
              <w:t>constitutif</w:t>
            </w:r>
            <w:r>
              <w:rPr>
                <w:spacing w:val="-5"/>
              </w:rPr>
              <w:t xml:space="preserve"> </w:t>
            </w:r>
            <w:r>
              <w:t>d’UE</w:t>
            </w:r>
            <w:r>
              <w:rPr>
                <w:spacing w:val="-3"/>
              </w:rPr>
              <w:t xml:space="preserve"> </w:t>
            </w:r>
            <w:r>
              <w:t>(cours,</w:t>
            </w:r>
            <w:r>
              <w:rPr>
                <w:spacing w:val="-2"/>
              </w:rPr>
              <w:t xml:space="preserve"> </w:t>
            </w:r>
            <w:r>
              <w:t>modules…)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niveau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plus</w:t>
            </w:r>
            <w:r>
              <w:rPr>
                <w:spacing w:val="-2"/>
              </w:rPr>
              <w:t xml:space="preserve"> </w:t>
            </w:r>
            <w:r>
              <w:t>fin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description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maquettes</w:t>
            </w:r>
          </w:p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57B43">
        <w:trPr>
          <w:trHeight w:val="380"/>
        </w:trPr>
        <w:tc>
          <w:tcPr>
            <w:tcW w:w="9967" w:type="dxa"/>
            <w:gridSpan w:val="2"/>
            <w:tcBorders>
              <w:bottom w:val="none" w:sz="4" w:space="0" w:color="000000"/>
            </w:tcBorders>
          </w:tcPr>
          <w:p w:rsidR="00657B43" w:rsidRDefault="00CB6F7E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Modalités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mise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en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œuvre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du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principe</w:t>
            </w:r>
            <w:r>
              <w:rPr>
                <w:b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seconde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chance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(cocher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correspondantes)</w:t>
            </w:r>
          </w:p>
        </w:tc>
      </w:tr>
      <w:tr w:rsidR="00657B43">
        <w:trPr>
          <w:trHeight w:val="1618"/>
        </w:trPr>
        <w:tc>
          <w:tcPr>
            <w:tcW w:w="9967" w:type="dxa"/>
            <w:gridSpan w:val="2"/>
            <w:tcBorders>
              <w:top w:val="none" w:sz="4" w:space="0" w:color="000000"/>
            </w:tcBorders>
          </w:tcPr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pacing w:val="-2"/>
                  <w:sz w:val="20"/>
                </w:rPr>
                <w:id w:val="1013584593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pacing w:val="-2"/>
                    <w:sz w:val="20"/>
                  </w:rPr>
                  <w:t>☒</w:t>
                </w:r>
              </w:sdtContent>
            </w:sdt>
            <w:r>
              <w:rPr>
                <w:spacing w:val="-2"/>
                <w:sz w:val="20"/>
              </w:rPr>
              <w:t xml:space="preserve"> Deuxième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session</w:t>
            </w:r>
          </w:p>
          <w:p w:rsidR="00657B43" w:rsidRDefault="00CB6F7E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88810054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Épreuves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rattrapage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unique</w:t>
            </w:r>
          </w:p>
          <w:p w:rsidR="00657B43" w:rsidRDefault="00CB6F7E">
            <w:pPr>
              <w:pStyle w:val="TableParagraph"/>
              <w:tabs>
                <w:tab w:val="left" w:pos="709"/>
                <w:tab w:val="left" w:pos="73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969652761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706"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Seconde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intégrée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contrôle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continu </w:t>
            </w:r>
          </w:p>
          <w:p w:rsidR="00657B43" w:rsidRDefault="00CB6F7E">
            <w:pPr>
              <w:pStyle w:val="TableParagraph"/>
              <w:tabs>
                <w:tab w:val="left" w:pos="709"/>
                <w:tab w:val="left" w:pos="739"/>
              </w:tabs>
              <w:spacing w:line="257" w:lineRule="exact"/>
              <w:ind w:left="420"/>
              <w:rPr>
                <w:sz w:val="20"/>
              </w:rPr>
            </w:pPr>
            <w:r>
              <w:rPr>
                <w:sz w:val="20"/>
              </w:rPr>
              <w:t xml:space="preserve">Préciser les dispositions dans ce dernier cas : </w:t>
            </w:r>
            <w:sdt>
              <w:sdtPr>
                <w:rPr>
                  <w:spacing w:val="-6"/>
                  <w:sz w:val="20"/>
                </w:rPr>
                <w:id w:val="1163664616"/>
                <w:placeholder>
                  <w:docPart w:val="559FA9F84D0B45EF9AACD1F9CEA76A0D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</w:tc>
      </w:tr>
      <w:tr w:rsidR="00657B43">
        <w:trPr>
          <w:trHeight w:val="244"/>
        </w:trPr>
        <w:tc>
          <w:tcPr>
            <w:tcW w:w="9967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:rsidR="00657B43" w:rsidRDefault="00657B4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657B43">
        <w:trPr>
          <w:trHeight w:val="1221"/>
        </w:trPr>
        <w:tc>
          <w:tcPr>
            <w:tcW w:w="9967" w:type="dxa"/>
            <w:gridSpan w:val="2"/>
          </w:tcPr>
          <w:p w:rsidR="00657B43" w:rsidRDefault="00CB6F7E">
            <w:pPr>
              <w:pStyle w:val="TableParagraph"/>
              <w:spacing w:before="1"/>
              <w:ind w:left="10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Autres modalités caractéristiques de la formation non décrites ci-dessus, qui permettent d’apprécier les méthodes</w:t>
            </w:r>
            <w:r>
              <w:rPr>
                <w:b/>
                <w:spacing w:val="40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pédagogiques et d’évaluation mises en œuvre </w:t>
            </w:r>
          </w:p>
          <w:p w:rsidR="00657B43" w:rsidRDefault="00CB6F7E">
            <w:pPr>
              <w:pStyle w:val="TableParagraph"/>
              <w:spacing w:before="120"/>
              <w:ind w:left="108"/>
              <w:rPr>
                <w:sz w:val="20"/>
              </w:rPr>
            </w:pPr>
            <w:sdt>
              <w:sdtPr>
                <w:rPr>
                  <w:spacing w:val="-6"/>
                  <w:sz w:val="20"/>
                </w:rPr>
                <w:id w:val="-1133170530"/>
                <w:placeholder>
                  <w:docPart w:val="36E6C26864C44CC5A7262DB6302A537D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</w:tc>
      </w:tr>
    </w:tbl>
    <w:p w:rsidR="00657B43" w:rsidRDefault="00657B43">
      <w:pPr>
        <w:pStyle w:val="Corpsdetexte"/>
        <w:rPr>
          <w:sz w:val="20"/>
        </w:rPr>
      </w:pPr>
    </w:p>
    <w:p w:rsidR="00657B43" w:rsidRDefault="00657B43">
      <w:pPr>
        <w:pStyle w:val="Corpsdetexte"/>
        <w:rPr>
          <w:sz w:val="20"/>
        </w:rPr>
      </w:pPr>
    </w:p>
    <w:sectPr w:rsidR="00657B43">
      <w:footerReference w:type="default" r:id="rId13"/>
      <w:pgSz w:w="11910" w:h="16840"/>
      <w:pgMar w:top="1040" w:right="860" w:bottom="280" w:left="7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F7E" w:rsidRDefault="00CB6F7E">
      <w:r>
        <w:separator/>
      </w:r>
    </w:p>
  </w:endnote>
  <w:endnote w:type="continuationSeparator" w:id="0">
    <w:p w:rsidR="00CB6F7E" w:rsidRDefault="00CB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7B43" w:rsidRDefault="00CB6F7E">
    <w:pPr>
      <w:pStyle w:val="Pieddepage"/>
      <w:rPr>
        <w:sz w:val="18"/>
        <w:szCs w:val="18"/>
      </w:rPr>
    </w:pPr>
    <w:r>
      <w:rPr>
        <w:sz w:val="18"/>
        <w:szCs w:val="18"/>
      </w:rPr>
      <w:t>VP CFVU-DEVU - janvier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F7E" w:rsidRDefault="00CB6F7E">
      <w:r>
        <w:separator/>
      </w:r>
    </w:p>
  </w:footnote>
  <w:footnote w:type="continuationSeparator" w:id="0">
    <w:p w:rsidR="00CB6F7E" w:rsidRDefault="00CB6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334"/>
    <w:multiLevelType w:val="hybridMultilevel"/>
    <w:tmpl w:val="7982082E"/>
    <w:lvl w:ilvl="0" w:tplc="1DF8F582">
      <w:start w:val="1"/>
      <w:numFmt w:val="bullet"/>
      <w:lvlText w:val="☐"/>
      <w:lvlJc w:val="left"/>
      <w:pPr>
        <w:ind w:left="710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30FEE400">
      <w:start w:val="1"/>
      <w:numFmt w:val="bullet"/>
      <w:lvlText w:val="•"/>
      <w:lvlJc w:val="left"/>
      <w:pPr>
        <w:ind w:left="1643" w:hanging="291"/>
      </w:pPr>
      <w:rPr>
        <w:rFonts w:hint="default"/>
        <w:lang w:val="fr-FR" w:eastAsia="en-US" w:bidi="ar-SA"/>
      </w:rPr>
    </w:lvl>
    <w:lvl w:ilvl="2" w:tplc="88ACD40A">
      <w:start w:val="1"/>
      <w:numFmt w:val="bullet"/>
      <w:lvlText w:val="•"/>
      <w:lvlJc w:val="left"/>
      <w:pPr>
        <w:ind w:left="2567" w:hanging="291"/>
      </w:pPr>
      <w:rPr>
        <w:rFonts w:hint="default"/>
        <w:lang w:val="fr-FR" w:eastAsia="en-US" w:bidi="ar-SA"/>
      </w:rPr>
    </w:lvl>
    <w:lvl w:ilvl="3" w:tplc="23B05ADC">
      <w:start w:val="1"/>
      <w:numFmt w:val="bullet"/>
      <w:lvlText w:val="•"/>
      <w:lvlJc w:val="left"/>
      <w:pPr>
        <w:ind w:left="3491" w:hanging="291"/>
      </w:pPr>
      <w:rPr>
        <w:rFonts w:hint="default"/>
        <w:lang w:val="fr-FR" w:eastAsia="en-US" w:bidi="ar-SA"/>
      </w:rPr>
    </w:lvl>
    <w:lvl w:ilvl="4" w:tplc="2B163EE6">
      <w:start w:val="1"/>
      <w:numFmt w:val="bullet"/>
      <w:lvlText w:val="•"/>
      <w:lvlJc w:val="left"/>
      <w:pPr>
        <w:ind w:left="4415" w:hanging="291"/>
      </w:pPr>
      <w:rPr>
        <w:rFonts w:hint="default"/>
        <w:lang w:val="fr-FR" w:eastAsia="en-US" w:bidi="ar-SA"/>
      </w:rPr>
    </w:lvl>
    <w:lvl w:ilvl="5" w:tplc="7CDEC3A4">
      <w:start w:val="1"/>
      <w:numFmt w:val="bullet"/>
      <w:lvlText w:val="•"/>
      <w:lvlJc w:val="left"/>
      <w:pPr>
        <w:ind w:left="5339" w:hanging="291"/>
      </w:pPr>
      <w:rPr>
        <w:rFonts w:hint="default"/>
        <w:lang w:val="fr-FR" w:eastAsia="en-US" w:bidi="ar-SA"/>
      </w:rPr>
    </w:lvl>
    <w:lvl w:ilvl="6" w:tplc="F272B17A">
      <w:start w:val="1"/>
      <w:numFmt w:val="bullet"/>
      <w:lvlText w:val="•"/>
      <w:lvlJc w:val="left"/>
      <w:pPr>
        <w:ind w:left="6262" w:hanging="291"/>
      </w:pPr>
      <w:rPr>
        <w:rFonts w:hint="default"/>
        <w:lang w:val="fr-FR" w:eastAsia="en-US" w:bidi="ar-SA"/>
      </w:rPr>
    </w:lvl>
    <w:lvl w:ilvl="7" w:tplc="394C8A10">
      <w:start w:val="1"/>
      <w:numFmt w:val="bullet"/>
      <w:lvlText w:val="•"/>
      <w:lvlJc w:val="left"/>
      <w:pPr>
        <w:ind w:left="7186" w:hanging="291"/>
      </w:pPr>
      <w:rPr>
        <w:rFonts w:hint="default"/>
        <w:lang w:val="fr-FR" w:eastAsia="en-US" w:bidi="ar-SA"/>
      </w:rPr>
    </w:lvl>
    <w:lvl w:ilvl="8" w:tplc="27BE2498">
      <w:start w:val="1"/>
      <w:numFmt w:val="bullet"/>
      <w:lvlText w:val="•"/>
      <w:lvlJc w:val="left"/>
      <w:pPr>
        <w:ind w:left="8110" w:hanging="291"/>
      </w:pPr>
      <w:rPr>
        <w:rFonts w:hint="default"/>
        <w:lang w:val="fr-FR" w:eastAsia="en-US" w:bidi="ar-SA"/>
      </w:rPr>
    </w:lvl>
  </w:abstractNum>
  <w:abstractNum w:abstractNumId="1" w15:restartNumberingAfterBreak="0">
    <w:nsid w:val="0CA308FB"/>
    <w:multiLevelType w:val="hybridMultilevel"/>
    <w:tmpl w:val="5CA6A6C2"/>
    <w:lvl w:ilvl="0" w:tplc="00724F5C">
      <w:start w:val="1"/>
      <w:numFmt w:val="bullet"/>
      <w:lvlText w:val="☐"/>
      <w:lvlJc w:val="left"/>
      <w:pPr>
        <w:ind w:left="693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DDC67D82">
      <w:start w:val="1"/>
      <w:numFmt w:val="bullet"/>
      <w:lvlText w:val="•"/>
      <w:lvlJc w:val="left"/>
      <w:pPr>
        <w:ind w:left="1625" w:hanging="291"/>
      </w:pPr>
      <w:rPr>
        <w:rFonts w:hint="default"/>
        <w:lang w:val="fr-FR" w:eastAsia="en-US" w:bidi="ar-SA"/>
      </w:rPr>
    </w:lvl>
    <w:lvl w:ilvl="2" w:tplc="89D664D2">
      <w:start w:val="1"/>
      <w:numFmt w:val="bullet"/>
      <w:lvlText w:val="•"/>
      <w:lvlJc w:val="left"/>
      <w:pPr>
        <w:ind w:left="2551" w:hanging="291"/>
      </w:pPr>
      <w:rPr>
        <w:rFonts w:hint="default"/>
        <w:lang w:val="fr-FR" w:eastAsia="en-US" w:bidi="ar-SA"/>
      </w:rPr>
    </w:lvl>
    <w:lvl w:ilvl="3" w:tplc="4F4EC57E">
      <w:start w:val="1"/>
      <w:numFmt w:val="bullet"/>
      <w:lvlText w:val="•"/>
      <w:lvlJc w:val="left"/>
      <w:pPr>
        <w:ind w:left="3477" w:hanging="291"/>
      </w:pPr>
      <w:rPr>
        <w:rFonts w:hint="default"/>
        <w:lang w:val="fr-FR" w:eastAsia="en-US" w:bidi="ar-SA"/>
      </w:rPr>
    </w:lvl>
    <w:lvl w:ilvl="4" w:tplc="17F42988">
      <w:start w:val="1"/>
      <w:numFmt w:val="bullet"/>
      <w:lvlText w:val="•"/>
      <w:lvlJc w:val="left"/>
      <w:pPr>
        <w:ind w:left="4402" w:hanging="291"/>
      </w:pPr>
      <w:rPr>
        <w:rFonts w:hint="default"/>
        <w:lang w:val="fr-FR" w:eastAsia="en-US" w:bidi="ar-SA"/>
      </w:rPr>
    </w:lvl>
    <w:lvl w:ilvl="5" w:tplc="8EA013EE">
      <w:start w:val="1"/>
      <w:numFmt w:val="bullet"/>
      <w:lvlText w:val="•"/>
      <w:lvlJc w:val="left"/>
      <w:pPr>
        <w:ind w:left="5328" w:hanging="291"/>
      </w:pPr>
      <w:rPr>
        <w:rFonts w:hint="default"/>
        <w:lang w:val="fr-FR" w:eastAsia="en-US" w:bidi="ar-SA"/>
      </w:rPr>
    </w:lvl>
    <w:lvl w:ilvl="6" w:tplc="16B69D58">
      <w:start w:val="1"/>
      <w:numFmt w:val="bullet"/>
      <w:lvlText w:val="•"/>
      <w:lvlJc w:val="left"/>
      <w:pPr>
        <w:ind w:left="6254" w:hanging="291"/>
      </w:pPr>
      <w:rPr>
        <w:rFonts w:hint="default"/>
        <w:lang w:val="fr-FR" w:eastAsia="en-US" w:bidi="ar-SA"/>
      </w:rPr>
    </w:lvl>
    <w:lvl w:ilvl="7" w:tplc="D00AB762">
      <w:start w:val="1"/>
      <w:numFmt w:val="bullet"/>
      <w:lvlText w:val="•"/>
      <w:lvlJc w:val="left"/>
      <w:pPr>
        <w:ind w:left="7179" w:hanging="291"/>
      </w:pPr>
      <w:rPr>
        <w:rFonts w:hint="default"/>
        <w:lang w:val="fr-FR" w:eastAsia="en-US" w:bidi="ar-SA"/>
      </w:rPr>
    </w:lvl>
    <w:lvl w:ilvl="8" w:tplc="C0C603AC">
      <w:start w:val="1"/>
      <w:numFmt w:val="bullet"/>
      <w:lvlText w:val="•"/>
      <w:lvlJc w:val="left"/>
      <w:pPr>
        <w:ind w:left="8105" w:hanging="291"/>
      </w:pPr>
      <w:rPr>
        <w:rFonts w:hint="default"/>
        <w:lang w:val="fr-FR" w:eastAsia="en-US" w:bidi="ar-SA"/>
      </w:rPr>
    </w:lvl>
  </w:abstractNum>
  <w:abstractNum w:abstractNumId="2" w15:restartNumberingAfterBreak="0">
    <w:nsid w:val="29752832"/>
    <w:multiLevelType w:val="hybridMultilevel"/>
    <w:tmpl w:val="7AA0EE82"/>
    <w:lvl w:ilvl="0" w:tplc="B4AE2160">
      <w:start w:val="1"/>
      <w:numFmt w:val="bullet"/>
      <w:lvlText w:val="☐"/>
      <w:lvlJc w:val="left"/>
      <w:pPr>
        <w:ind w:left="710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E7FA01EC">
      <w:start w:val="1"/>
      <w:numFmt w:val="bullet"/>
      <w:lvlText w:val="•"/>
      <w:lvlJc w:val="left"/>
      <w:pPr>
        <w:ind w:left="1643" w:hanging="291"/>
      </w:pPr>
      <w:rPr>
        <w:rFonts w:hint="default"/>
        <w:lang w:val="fr-FR" w:eastAsia="en-US" w:bidi="ar-SA"/>
      </w:rPr>
    </w:lvl>
    <w:lvl w:ilvl="2" w:tplc="2EB418A8">
      <w:start w:val="1"/>
      <w:numFmt w:val="bullet"/>
      <w:lvlText w:val="•"/>
      <w:lvlJc w:val="left"/>
      <w:pPr>
        <w:ind w:left="2567" w:hanging="291"/>
      </w:pPr>
      <w:rPr>
        <w:rFonts w:hint="default"/>
        <w:lang w:val="fr-FR" w:eastAsia="en-US" w:bidi="ar-SA"/>
      </w:rPr>
    </w:lvl>
    <w:lvl w:ilvl="3" w:tplc="45B48FA4">
      <w:start w:val="1"/>
      <w:numFmt w:val="bullet"/>
      <w:lvlText w:val="•"/>
      <w:lvlJc w:val="left"/>
      <w:pPr>
        <w:ind w:left="3491" w:hanging="291"/>
      </w:pPr>
      <w:rPr>
        <w:rFonts w:hint="default"/>
        <w:lang w:val="fr-FR" w:eastAsia="en-US" w:bidi="ar-SA"/>
      </w:rPr>
    </w:lvl>
    <w:lvl w:ilvl="4" w:tplc="1876AA8E">
      <w:start w:val="1"/>
      <w:numFmt w:val="bullet"/>
      <w:lvlText w:val="•"/>
      <w:lvlJc w:val="left"/>
      <w:pPr>
        <w:ind w:left="4415" w:hanging="291"/>
      </w:pPr>
      <w:rPr>
        <w:rFonts w:hint="default"/>
        <w:lang w:val="fr-FR" w:eastAsia="en-US" w:bidi="ar-SA"/>
      </w:rPr>
    </w:lvl>
    <w:lvl w:ilvl="5" w:tplc="82F44B10">
      <w:start w:val="1"/>
      <w:numFmt w:val="bullet"/>
      <w:lvlText w:val="•"/>
      <w:lvlJc w:val="left"/>
      <w:pPr>
        <w:ind w:left="5339" w:hanging="291"/>
      </w:pPr>
      <w:rPr>
        <w:rFonts w:hint="default"/>
        <w:lang w:val="fr-FR" w:eastAsia="en-US" w:bidi="ar-SA"/>
      </w:rPr>
    </w:lvl>
    <w:lvl w:ilvl="6" w:tplc="0A941ABE">
      <w:start w:val="1"/>
      <w:numFmt w:val="bullet"/>
      <w:lvlText w:val="•"/>
      <w:lvlJc w:val="left"/>
      <w:pPr>
        <w:ind w:left="6262" w:hanging="291"/>
      </w:pPr>
      <w:rPr>
        <w:rFonts w:hint="default"/>
        <w:lang w:val="fr-FR" w:eastAsia="en-US" w:bidi="ar-SA"/>
      </w:rPr>
    </w:lvl>
    <w:lvl w:ilvl="7" w:tplc="7530211A">
      <w:start w:val="1"/>
      <w:numFmt w:val="bullet"/>
      <w:lvlText w:val="•"/>
      <w:lvlJc w:val="left"/>
      <w:pPr>
        <w:ind w:left="7186" w:hanging="291"/>
      </w:pPr>
      <w:rPr>
        <w:rFonts w:hint="default"/>
        <w:lang w:val="fr-FR" w:eastAsia="en-US" w:bidi="ar-SA"/>
      </w:rPr>
    </w:lvl>
    <w:lvl w:ilvl="8" w:tplc="48F09DA4">
      <w:start w:val="1"/>
      <w:numFmt w:val="bullet"/>
      <w:lvlText w:val="•"/>
      <w:lvlJc w:val="left"/>
      <w:pPr>
        <w:ind w:left="8110" w:hanging="291"/>
      </w:pPr>
      <w:rPr>
        <w:rFonts w:hint="default"/>
        <w:lang w:val="fr-FR" w:eastAsia="en-US" w:bidi="ar-SA"/>
      </w:rPr>
    </w:lvl>
  </w:abstractNum>
  <w:abstractNum w:abstractNumId="3" w15:restartNumberingAfterBreak="0">
    <w:nsid w:val="2A7809AD"/>
    <w:multiLevelType w:val="hybridMultilevel"/>
    <w:tmpl w:val="A99AFDFA"/>
    <w:lvl w:ilvl="0" w:tplc="F7A07F9C">
      <w:start w:val="1"/>
      <w:numFmt w:val="bullet"/>
      <w:lvlText w:val="☐"/>
      <w:lvlJc w:val="left"/>
      <w:pPr>
        <w:ind w:left="739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FB2A1518">
      <w:start w:val="1"/>
      <w:numFmt w:val="bullet"/>
      <w:lvlText w:val="•"/>
      <w:lvlJc w:val="left"/>
      <w:pPr>
        <w:ind w:left="1661" w:hanging="291"/>
      </w:pPr>
      <w:rPr>
        <w:rFonts w:hint="default"/>
        <w:lang w:val="fr-FR" w:eastAsia="en-US" w:bidi="ar-SA"/>
      </w:rPr>
    </w:lvl>
    <w:lvl w:ilvl="2" w:tplc="8438F1DA">
      <w:start w:val="1"/>
      <w:numFmt w:val="bullet"/>
      <w:lvlText w:val="•"/>
      <w:lvlJc w:val="left"/>
      <w:pPr>
        <w:ind w:left="2583" w:hanging="291"/>
      </w:pPr>
      <w:rPr>
        <w:rFonts w:hint="default"/>
        <w:lang w:val="fr-FR" w:eastAsia="en-US" w:bidi="ar-SA"/>
      </w:rPr>
    </w:lvl>
    <w:lvl w:ilvl="3" w:tplc="F8988D2C">
      <w:start w:val="1"/>
      <w:numFmt w:val="bullet"/>
      <w:lvlText w:val="•"/>
      <w:lvlJc w:val="left"/>
      <w:pPr>
        <w:ind w:left="3505" w:hanging="291"/>
      </w:pPr>
      <w:rPr>
        <w:rFonts w:hint="default"/>
        <w:lang w:val="fr-FR" w:eastAsia="en-US" w:bidi="ar-SA"/>
      </w:rPr>
    </w:lvl>
    <w:lvl w:ilvl="4" w:tplc="5B50668C">
      <w:start w:val="1"/>
      <w:numFmt w:val="bullet"/>
      <w:lvlText w:val="•"/>
      <w:lvlJc w:val="left"/>
      <w:pPr>
        <w:ind w:left="4426" w:hanging="291"/>
      </w:pPr>
      <w:rPr>
        <w:rFonts w:hint="default"/>
        <w:lang w:val="fr-FR" w:eastAsia="en-US" w:bidi="ar-SA"/>
      </w:rPr>
    </w:lvl>
    <w:lvl w:ilvl="5" w:tplc="6C22D80A">
      <w:start w:val="1"/>
      <w:numFmt w:val="bullet"/>
      <w:lvlText w:val="•"/>
      <w:lvlJc w:val="left"/>
      <w:pPr>
        <w:ind w:left="5348" w:hanging="291"/>
      </w:pPr>
      <w:rPr>
        <w:rFonts w:hint="default"/>
        <w:lang w:val="fr-FR" w:eastAsia="en-US" w:bidi="ar-SA"/>
      </w:rPr>
    </w:lvl>
    <w:lvl w:ilvl="6" w:tplc="AD46D9F4">
      <w:start w:val="1"/>
      <w:numFmt w:val="bullet"/>
      <w:lvlText w:val="•"/>
      <w:lvlJc w:val="left"/>
      <w:pPr>
        <w:ind w:left="6270" w:hanging="291"/>
      </w:pPr>
      <w:rPr>
        <w:rFonts w:hint="default"/>
        <w:lang w:val="fr-FR" w:eastAsia="en-US" w:bidi="ar-SA"/>
      </w:rPr>
    </w:lvl>
    <w:lvl w:ilvl="7" w:tplc="FB78DB1C">
      <w:start w:val="1"/>
      <w:numFmt w:val="bullet"/>
      <w:lvlText w:val="•"/>
      <w:lvlJc w:val="left"/>
      <w:pPr>
        <w:ind w:left="7191" w:hanging="291"/>
      </w:pPr>
      <w:rPr>
        <w:rFonts w:hint="default"/>
        <w:lang w:val="fr-FR" w:eastAsia="en-US" w:bidi="ar-SA"/>
      </w:rPr>
    </w:lvl>
    <w:lvl w:ilvl="8" w:tplc="730CFFC8">
      <w:start w:val="1"/>
      <w:numFmt w:val="bullet"/>
      <w:lvlText w:val="•"/>
      <w:lvlJc w:val="left"/>
      <w:pPr>
        <w:ind w:left="8113" w:hanging="291"/>
      </w:pPr>
      <w:rPr>
        <w:rFonts w:hint="default"/>
        <w:lang w:val="fr-FR" w:eastAsia="en-US" w:bidi="ar-SA"/>
      </w:rPr>
    </w:lvl>
  </w:abstractNum>
  <w:abstractNum w:abstractNumId="4" w15:restartNumberingAfterBreak="0">
    <w:nsid w:val="44E67D69"/>
    <w:multiLevelType w:val="hybridMultilevel"/>
    <w:tmpl w:val="1506F170"/>
    <w:lvl w:ilvl="0" w:tplc="08C021C4">
      <w:start w:val="1"/>
      <w:numFmt w:val="bullet"/>
      <w:lvlText w:val="☐"/>
      <w:lvlJc w:val="left"/>
      <w:pPr>
        <w:ind w:left="739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A950EB30">
      <w:start w:val="1"/>
      <w:numFmt w:val="bullet"/>
      <w:lvlText w:val="•"/>
      <w:lvlJc w:val="left"/>
      <w:pPr>
        <w:ind w:left="1661" w:hanging="291"/>
      </w:pPr>
      <w:rPr>
        <w:rFonts w:hint="default"/>
        <w:lang w:val="fr-FR" w:eastAsia="en-US" w:bidi="ar-SA"/>
      </w:rPr>
    </w:lvl>
    <w:lvl w:ilvl="2" w:tplc="51B27C46">
      <w:start w:val="1"/>
      <w:numFmt w:val="bullet"/>
      <w:lvlText w:val="•"/>
      <w:lvlJc w:val="left"/>
      <w:pPr>
        <w:ind w:left="2583" w:hanging="291"/>
      </w:pPr>
      <w:rPr>
        <w:rFonts w:hint="default"/>
        <w:lang w:val="fr-FR" w:eastAsia="en-US" w:bidi="ar-SA"/>
      </w:rPr>
    </w:lvl>
    <w:lvl w:ilvl="3" w:tplc="10B2EF7E">
      <w:start w:val="1"/>
      <w:numFmt w:val="bullet"/>
      <w:lvlText w:val="•"/>
      <w:lvlJc w:val="left"/>
      <w:pPr>
        <w:ind w:left="3505" w:hanging="291"/>
      </w:pPr>
      <w:rPr>
        <w:rFonts w:hint="default"/>
        <w:lang w:val="fr-FR" w:eastAsia="en-US" w:bidi="ar-SA"/>
      </w:rPr>
    </w:lvl>
    <w:lvl w:ilvl="4" w:tplc="5E7052F0">
      <w:start w:val="1"/>
      <w:numFmt w:val="bullet"/>
      <w:lvlText w:val="•"/>
      <w:lvlJc w:val="left"/>
      <w:pPr>
        <w:ind w:left="4427" w:hanging="291"/>
      </w:pPr>
      <w:rPr>
        <w:rFonts w:hint="default"/>
        <w:lang w:val="fr-FR" w:eastAsia="en-US" w:bidi="ar-SA"/>
      </w:rPr>
    </w:lvl>
    <w:lvl w:ilvl="5" w:tplc="46129AA0">
      <w:start w:val="1"/>
      <w:numFmt w:val="bullet"/>
      <w:lvlText w:val="•"/>
      <w:lvlJc w:val="left"/>
      <w:pPr>
        <w:ind w:left="5349" w:hanging="291"/>
      </w:pPr>
      <w:rPr>
        <w:rFonts w:hint="default"/>
        <w:lang w:val="fr-FR" w:eastAsia="en-US" w:bidi="ar-SA"/>
      </w:rPr>
    </w:lvl>
    <w:lvl w:ilvl="6" w:tplc="83C816DA">
      <w:start w:val="1"/>
      <w:numFmt w:val="bullet"/>
      <w:lvlText w:val="•"/>
      <w:lvlJc w:val="left"/>
      <w:pPr>
        <w:ind w:left="6270" w:hanging="291"/>
      </w:pPr>
      <w:rPr>
        <w:rFonts w:hint="default"/>
        <w:lang w:val="fr-FR" w:eastAsia="en-US" w:bidi="ar-SA"/>
      </w:rPr>
    </w:lvl>
    <w:lvl w:ilvl="7" w:tplc="EB92E99E">
      <w:start w:val="1"/>
      <w:numFmt w:val="bullet"/>
      <w:lvlText w:val="•"/>
      <w:lvlJc w:val="left"/>
      <w:pPr>
        <w:ind w:left="7192" w:hanging="291"/>
      </w:pPr>
      <w:rPr>
        <w:rFonts w:hint="default"/>
        <w:lang w:val="fr-FR" w:eastAsia="en-US" w:bidi="ar-SA"/>
      </w:rPr>
    </w:lvl>
    <w:lvl w:ilvl="8" w:tplc="DCFEA768">
      <w:start w:val="1"/>
      <w:numFmt w:val="bullet"/>
      <w:lvlText w:val="•"/>
      <w:lvlJc w:val="left"/>
      <w:pPr>
        <w:ind w:left="8114" w:hanging="291"/>
      </w:pPr>
      <w:rPr>
        <w:rFonts w:hint="default"/>
        <w:lang w:val="fr-FR" w:eastAsia="en-US" w:bidi="ar-SA"/>
      </w:rPr>
    </w:lvl>
  </w:abstractNum>
  <w:abstractNum w:abstractNumId="5" w15:restartNumberingAfterBreak="0">
    <w:nsid w:val="78785CF6"/>
    <w:multiLevelType w:val="hybridMultilevel"/>
    <w:tmpl w:val="40101006"/>
    <w:lvl w:ilvl="0" w:tplc="3AFEAB1A">
      <w:start w:val="1"/>
      <w:numFmt w:val="bullet"/>
      <w:lvlText w:val="☐"/>
      <w:lvlJc w:val="left"/>
      <w:pPr>
        <w:ind w:left="739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8EDAEC6E">
      <w:start w:val="1"/>
      <w:numFmt w:val="bullet"/>
      <w:lvlText w:val="•"/>
      <w:lvlJc w:val="left"/>
      <w:pPr>
        <w:ind w:left="1661" w:hanging="291"/>
      </w:pPr>
      <w:rPr>
        <w:rFonts w:hint="default"/>
        <w:lang w:val="fr-FR" w:eastAsia="en-US" w:bidi="ar-SA"/>
      </w:rPr>
    </w:lvl>
    <w:lvl w:ilvl="2" w:tplc="CEE606F8">
      <w:start w:val="1"/>
      <w:numFmt w:val="bullet"/>
      <w:lvlText w:val="•"/>
      <w:lvlJc w:val="left"/>
      <w:pPr>
        <w:ind w:left="2583" w:hanging="291"/>
      </w:pPr>
      <w:rPr>
        <w:rFonts w:hint="default"/>
        <w:lang w:val="fr-FR" w:eastAsia="en-US" w:bidi="ar-SA"/>
      </w:rPr>
    </w:lvl>
    <w:lvl w:ilvl="3" w:tplc="9D52FB70">
      <w:start w:val="1"/>
      <w:numFmt w:val="bullet"/>
      <w:lvlText w:val="•"/>
      <w:lvlJc w:val="left"/>
      <w:pPr>
        <w:ind w:left="3505" w:hanging="291"/>
      </w:pPr>
      <w:rPr>
        <w:rFonts w:hint="default"/>
        <w:lang w:val="fr-FR" w:eastAsia="en-US" w:bidi="ar-SA"/>
      </w:rPr>
    </w:lvl>
    <w:lvl w:ilvl="4" w:tplc="BE52EB02">
      <w:start w:val="1"/>
      <w:numFmt w:val="bullet"/>
      <w:lvlText w:val="•"/>
      <w:lvlJc w:val="left"/>
      <w:pPr>
        <w:ind w:left="4426" w:hanging="291"/>
      </w:pPr>
      <w:rPr>
        <w:rFonts w:hint="default"/>
        <w:lang w:val="fr-FR" w:eastAsia="en-US" w:bidi="ar-SA"/>
      </w:rPr>
    </w:lvl>
    <w:lvl w:ilvl="5" w:tplc="58C4AA72">
      <w:start w:val="1"/>
      <w:numFmt w:val="bullet"/>
      <w:lvlText w:val="•"/>
      <w:lvlJc w:val="left"/>
      <w:pPr>
        <w:ind w:left="5348" w:hanging="291"/>
      </w:pPr>
      <w:rPr>
        <w:rFonts w:hint="default"/>
        <w:lang w:val="fr-FR" w:eastAsia="en-US" w:bidi="ar-SA"/>
      </w:rPr>
    </w:lvl>
    <w:lvl w:ilvl="6" w:tplc="5C8CB988">
      <w:start w:val="1"/>
      <w:numFmt w:val="bullet"/>
      <w:lvlText w:val="•"/>
      <w:lvlJc w:val="left"/>
      <w:pPr>
        <w:ind w:left="6270" w:hanging="291"/>
      </w:pPr>
      <w:rPr>
        <w:rFonts w:hint="default"/>
        <w:lang w:val="fr-FR" w:eastAsia="en-US" w:bidi="ar-SA"/>
      </w:rPr>
    </w:lvl>
    <w:lvl w:ilvl="7" w:tplc="1396AE88">
      <w:start w:val="1"/>
      <w:numFmt w:val="bullet"/>
      <w:lvlText w:val="•"/>
      <w:lvlJc w:val="left"/>
      <w:pPr>
        <w:ind w:left="7191" w:hanging="291"/>
      </w:pPr>
      <w:rPr>
        <w:rFonts w:hint="default"/>
        <w:lang w:val="fr-FR" w:eastAsia="en-US" w:bidi="ar-SA"/>
      </w:rPr>
    </w:lvl>
    <w:lvl w:ilvl="8" w:tplc="0FFA4D98">
      <w:start w:val="1"/>
      <w:numFmt w:val="bullet"/>
      <w:lvlText w:val="•"/>
      <w:lvlJc w:val="left"/>
      <w:pPr>
        <w:ind w:left="8113" w:hanging="291"/>
      </w:pPr>
      <w:rPr>
        <w:rFonts w:hint="default"/>
        <w:lang w:val="fr-FR" w:eastAsia="en-US" w:bidi="ar-S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B43"/>
    <w:rsid w:val="00657B43"/>
    <w:rsid w:val="006F3706"/>
    <w:rsid w:val="00CB6F7E"/>
    <w:rsid w:val="00D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ACE42"/>
  <w15:docId w15:val="{700FE95D-A225-4913-8E95-FB5E6DCD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000FF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6"/>
      <w:szCs w:val="16"/>
    </w:rPr>
  </w:style>
  <w:style w:type="paragraph" w:styleId="Titre">
    <w:name w:val="Title"/>
    <w:basedOn w:val="Normal"/>
    <w:link w:val="TitreCar"/>
    <w:uiPriority w:val="10"/>
    <w:qFormat/>
    <w:pPr>
      <w:ind w:left="5868" w:hanging="1359"/>
    </w:pPr>
    <w:rPr>
      <w:b/>
      <w:bCs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09"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83C82676D0F4B3398679A6B8C8F63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EC8284-F982-417A-9211-5FA9A2BE1DC4}"/>
      </w:docPartPr>
      <w:docPartBody>
        <w:p w:rsidR="00D60CEA" w:rsidRDefault="004662FA">
          <w:pPr>
            <w:pStyle w:val="D83C82676D0F4B3398679A6B8C8F635F1"/>
          </w:pPr>
          <w:r>
            <w:rPr>
              <w:rStyle w:val="Textedelespacerserv"/>
            </w:rPr>
            <w:t>Cliquez et choisissez un élément avec le menu déroulant</w:t>
          </w:r>
        </w:p>
      </w:docPartBody>
    </w:docPart>
    <w:docPart>
      <w:docPartPr>
        <w:name w:val="AD8384C6DDFF4B72B4F88D03EEC599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BDD6B9-BBFD-48C5-BB60-0E7F70F2C37C}"/>
      </w:docPartPr>
      <w:docPartBody>
        <w:p w:rsidR="00D60CEA" w:rsidRDefault="004662FA">
          <w:pPr>
            <w:pStyle w:val="AD8384C6DDFF4B72B4F88D03EEC599109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B17311D21E0C451A89CC6532AD28F1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72380A-2D8F-485A-B9B2-5B8C0A94DAF3}"/>
      </w:docPartPr>
      <w:docPartBody>
        <w:p w:rsidR="00D60CEA" w:rsidRDefault="004662FA">
          <w:pPr>
            <w:pStyle w:val="B17311D21E0C451A89CC6532AD28F1C68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AF32FEF98E0A4A1A9CF7D984F39352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D5B004-38BB-4ADA-9204-89E0F0C9C16F}"/>
      </w:docPartPr>
      <w:docPartBody>
        <w:p w:rsidR="00D60CEA" w:rsidRDefault="004662FA">
          <w:pPr>
            <w:pStyle w:val="AF32FEF98E0A4A1A9CF7D984F3935257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A23EF42EF78E407581C2D93F5C1CDA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1885D0-1E79-4EED-B65F-B14B5F69F101}"/>
      </w:docPartPr>
      <w:docPartBody>
        <w:p w:rsidR="00D60CEA" w:rsidRDefault="004662FA">
          <w:pPr>
            <w:pStyle w:val="A23EF42EF78E407581C2D93F5C1CDA9F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86AFBE9A7DA641B091C14AB3D08050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AE36E0-8043-423A-BAAA-BC8134EF6E70}"/>
      </w:docPartPr>
      <w:docPartBody>
        <w:p w:rsidR="00D60CEA" w:rsidRDefault="004662FA">
          <w:pPr>
            <w:pStyle w:val="86AFBE9A7DA641B091C14AB3D0805098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C4B72034F68D472BA6AE5C14647C3C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E81214-6FD1-4874-B780-200DC5F874F0}"/>
      </w:docPartPr>
      <w:docPartBody>
        <w:p w:rsidR="00D60CEA" w:rsidRDefault="004662FA">
          <w:pPr>
            <w:pStyle w:val="C4B72034F68D472BA6AE5C14647C3CA8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BD423CAA1F3F4CAD8B90ADBD5CB54B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BBCF21-570D-4156-BDCF-D347E520FDDD}"/>
      </w:docPartPr>
      <w:docPartBody>
        <w:p w:rsidR="00D60CEA" w:rsidRDefault="004662FA">
          <w:pPr>
            <w:pStyle w:val="BD423CAA1F3F4CAD8B90ADBD5CB54B47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CBE85914FE02494897F35361DD3ABA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BD25B1-3897-4B71-AD8D-687D108C92CA}"/>
      </w:docPartPr>
      <w:docPartBody>
        <w:p w:rsidR="00D60CEA" w:rsidRDefault="004662FA">
          <w:pPr>
            <w:pStyle w:val="CBE85914FE02494897F35361DD3ABA0F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5B489E95B7EB4B1A9431A33C68D97F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153E17-8079-4A7C-8E4D-3268C90EAD0E}"/>
      </w:docPartPr>
      <w:docPartBody>
        <w:p w:rsidR="00D60CEA" w:rsidRDefault="004662FA">
          <w:pPr>
            <w:pStyle w:val="5B489E95B7EB4B1A9431A33C68D97F09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A7D3F7D9E47F453B8E398C1BA79B65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62E491-D5FB-4E27-8797-9F83D30213F7}"/>
      </w:docPartPr>
      <w:docPartBody>
        <w:p w:rsidR="00D60CEA" w:rsidRDefault="004662FA">
          <w:pPr>
            <w:pStyle w:val="A7D3F7D9E47F453B8E398C1BA79B65BC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559FA9F84D0B45EF9AACD1F9CEA76A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D28139-2E19-4588-AC4B-A2EE676A0931}"/>
      </w:docPartPr>
      <w:docPartBody>
        <w:p w:rsidR="00D60CEA" w:rsidRDefault="004662FA">
          <w:pPr>
            <w:pStyle w:val="559FA9F84D0B45EF9AACD1F9CEA76A0D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  <w:docPart>
      <w:docPartPr>
        <w:name w:val="36E6C26864C44CC5A7262DB6302A53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FC942D-5A47-43B4-BAF6-8C33909A8DF0}"/>
      </w:docPartPr>
      <w:docPartBody>
        <w:p w:rsidR="00D60CEA" w:rsidRDefault="004662FA">
          <w:pPr>
            <w:pStyle w:val="36E6C26864C44CC5A7262DB6302A537D7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2FA" w:rsidRDefault="004662FA">
      <w:pPr>
        <w:spacing w:after="0" w:line="240" w:lineRule="auto"/>
      </w:pPr>
      <w:r>
        <w:separator/>
      </w:r>
    </w:p>
  </w:endnote>
  <w:endnote w:type="continuationSeparator" w:id="0">
    <w:p w:rsidR="004662FA" w:rsidRDefault="004662FA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2FA" w:rsidRDefault="004662FA">
      <w:pPr>
        <w:spacing w:after="0" w:line="240" w:lineRule="auto"/>
      </w:pPr>
      <w:r>
        <w:separator/>
      </w:r>
    </w:p>
  </w:footnote>
  <w:footnote w:type="continuationSeparator" w:id="0">
    <w:p w:rsidR="004662FA" w:rsidRDefault="004662F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CEA"/>
    <w:rsid w:val="004662FA"/>
    <w:rsid w:val="00D6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6AC5B030465E419BA337AFED434772621">
    <w:name w:val="6AC5B030465E419BA337AFED434772621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0FFD8CB933BA40549B3A72C2184B9C516">
    <w:name w:val="0FFD8CB933BA40549B3A72C2184B9C516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621B709D31934669996F6CF5C12503456">
    <w:name w:val="621B709D31934669996F6CF5C12503456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D83C82676D0F4B3398679A6B8C8F635F1">
    <w:name w:val="D83C82676D0F4B3398679A6B8C8F635F1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8DD262181E084D04904CF3C0C20AC6F76">
    <w:name w:val="8DD262181E084D04904CF3C0C20AC6F76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AD8384C6DDFF4B72B4F88D03EEC599109">
    <w:name w:val="AD8384C6DDFF4B72B4F88D03EEC599109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B17311D21E0C451A89CC6532AD28F1C68">
    <w:name w:val="B17311D21E0C451A89CC6532AD28F1C68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AF32FEF98E0A4A1A9CF7D984F39352577">
    <w:name w:val="AF32FEF98E0A4A1A9CF7D984F3935257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A23EF42EF78E407581C2D93F5C1CDA9F7">
    <w:name w:val="A23EF42EF78E407581C2D93F5C1CDA9F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86AFBE9A7DA641B091C14AB3D08050987">
    <w:name w:val="86AFBE9A7DA641B091C14AB3D0805098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C4B72034F68D472BA6AE5C14647C3CA87">
    <w:name w:val="C4B72034F68D472BA6AE5C14647C3CA8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BD423CAA1F3F4CAD8B90ADBD5CB54B477">
    <w:name w:val="BD423CAA1F3F4CAD8B90ADBD5CB54B47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CBE85914FE02494897F35361DD3ABA0F7">
    <w:name w:val="CBE85914FE02494897F35361DD3ABA0F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5B489E95B7EB4B1A9431A33C68D97F097">
    <w:name w:val="5B489E95B7EB4B1A9431A33C68D97F09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A7D3F7D9E47F453B8E398C1BA79B65BC7">
    <w:name w:val="A7D3F7D9E47F453B8E398C1BA79B65BC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559FA9F84D0B45EF9AACD1F9CEA76A0D7">
    <w:name w:val="559FA9F84D0B45EF9AACD1F9CEA76A0D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36E6C26864C44CC5A7262DB6302A537D7">
    <w:name w:val="36E6C26864C44CC5A7262DB6302A537D7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532E25944B14CB37CA562384DE74E" ma:contentTypeVersion="12" ma:contentTypeDescription="Crée un document." ma:contentTypeScope="" ma:versionID="d7ffeda8de9c20636ec8c9aa8e583262">
  <xsd:schema xmlns:xsd="http://www.w3.org/2001/XMLSchema" xmlns:xs="http://www.w3.org/2001/XMLSchema" xmlns:p="http://schemas.microsoft.com/office/2006/metadata/properties" xmlns:ns2="5eb5dc2f-5cbd-41b0-abe1-34c94fffce20" xmlns:ns3="23d4f7f9-7273-45e4-b5f5-3136869bf917" targetNamespace="http://schemas.microsoft.com/office/2006/metadata/properties" ma:root="true" ma:fieldsID="bed63990744b0df6945fd9152a923486" ns2:_="" ns3:_="">
    <xsd:import namespace="5eb5dc2f-5cbd-41b0-abe1-34c94fffce20"/>
    <xsd:import namespace="23d4f7f9-7273-45e4-b5f5-3136869bf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5dc2f-5cbd-41b0-abe1-34c94fffc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ea49d64-a85b-4bdb-83f5-972de01d38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4f7f9-7273-45e4-b5f5-3136869bf9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42175d-a28f-4c21-9e57-66b5418e28c9}" ma:internalName="TaxCatchAll" ma:showField="CatchAllData" ma:web="23d4f7f9-7273-45e4-b5f5-3136869bf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b5dc2f-5cbd-41b0-abe1-34c94fffce20">
      <Terms xmlns="http://schemas.microsoft.com/office/infopath/2007/PartnerControls"/>
    </lcf76f155ced4ddcb4097134ff3c332f>
    <TaxCatchAll xmlns="23d4f7f9-7273-45e4-b5f5-3136869bf917" xsi:nil="true"/>
  </documentManagement>
</p:properties>
</file>

<file path=customXml/itemProps1.xml><?xml version="1.0" encoding="utf-8"?>
<ds:datastoreItem xmlns:ds="http://schemas.openxmlformats.org/officeDocument/2006/customXml" ds:itemID="{B4646F62-35CC-428C-930A-CCF84BB321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B50A2C-BB16-4811-B45A-FA10C992F9BA}"/>
</file>

<file path=customXml/itemProps3.xml><?xml version="1.0" encoding="utf-8"?>
<ds:datastoreItem xmlns:ds="http://schemas.openxmlformats.org/officeDocument/2006/customXml" ds:itemID="{2224C691-0E6B-45CF-AAB7-24623A7C9367}"/>
</file>

<file path=customXml/itemProps4.xml><?xml version="1.0" encoding="utf-8"?>
<ds:datastoreItem xmlns:ds="http://schemas.openxmlformats.org/officeDocument/2006/customXml" ds:itemID="{CE97C0F9-66A9-47C0-BAF7-1540F07623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TROUILLET</dc:creator>
  <dc:description/>
  <cp:lastModifiedBy>Réviseur 1</cp:lastModifiedBy>
  <cp:revision>3</cp:revision>
  <dcterms:created xsi:type="dcterms:W3CDTF">2025-03-24T10:51:00Z</dcterms:created>
  <dcterms:modified xsi:type="dcterms:W3CDTF">2025-03-24T10:51:00Z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Creator">
    <vt:lpwstr>Acrobat PDFMaker 24 pour Word</vt:lpwstr>
  </property>
  <property fmtid="{D5CDD505-2E9C-101B-9397-08002B2CF9AE}" pid="4" name="LastSaved">
    <vt:filetime>2025-01-29T00:00:00Z</vt:filetime>
  </property>
  <property fmtid="{D5CDD505-2E9C-101B-9397-08002B2CF9AE}" pid="5" name="Producer">
    <vt:lpwstr>Adobe PDF Library 24.5.96</vt:lpwstr>
  </property>
  <property fmtid="{D5CDD505-2E9C-101B-9397-08002B2CF9AE}" pid="6" name="SourceModified">
    <vt:lpwstr>D:20250129144805</vt:lpwstr>
  </property>
  <property fmtid="{D5CDD505-2E9C-101B-9397-08002B2CF9AE}" pid="7" name="ContentTypeId">
    <vt:lpwstr>0x010100177532E25944B14CB37CA562384DE74E</vt:lpwstr>
  </property>
</Properties>
</file>